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CEF2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清单编制说明</w:t>
      </w:r>
    </w:p>
    <w:p w14:paraId="14B31C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0" w:firstLineChars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工程名称</w:t>
      </w:r>
      <w:bookmarkStart w:id="0" w:name="OLE_LINK5"/>
      <w:bookmarkEnd w:id="0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清华大学玉泉医院A楼机电系统升级改造工程采购项目</w:t>
      </w:r>
    </w:p>
    <w:p w14:paraId="6A03141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sz w:val="28"/>
          <w:szCs w:val="28"/>
        </w:rPr>
        <w:t>工程地点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北京市</w:t>
      </w:r>
    </w:p>
    <w:p w14:paraId="19E370C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三、工程概况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087AE7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560" w:firstLineChars="200"/>
        <w:rPr>
          <w:rFonts w:hint="default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bookmarkStart w:id="1" w:name="OLE_LINK6"/>
      <w:bookmarkEnd w:id="1"/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清华大学玉泉医院A楼机电系统升级改造工程采购项目位于北京市，该工程改造的主要内容为电气专业配电箱、桥架、配管、电缆、电线更换，空调专业冷水机组、冷却塔、换热机组、水处理设备、循环机组、新风机组、风管、风阀、水管、铜管、阀门、消声器、保温等更换，自控专业传感器、控制站、控制箱、桥架、管线更换，土建专业设备基础、自流平楼地面新做，具体内容详见相关资料。</w:t>
      </w:r>
    </w:p>
    <w:p w14:paraId="50BDCB2A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编制范围</w:t>
      </w:r>
    </w:p>
    <w:p w14:paraId="0DED52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清华大学玉泉医院A楼机电系统升级改造工程采购项目</w:t>
      </w:r>
    </w:p>
    <w:p w14:paraId="6A01A38D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编制依据</w:t>
      </w:r>
    </w:p>
    <w:p w14:paraId="32400951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房屋修缮工程工程量计算标准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(2023-北京)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《工程量清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单项目计量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标准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》（20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-北京）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国家及行业标准；</w:t>
      </w:r>
    </w:p>
    <w:p w14:paraId="31D3F2FA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0" w:leftChars="0" w:right="0"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编制软件为广联达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GCCP7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.0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022792E4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0" w:leftChars="0" w:right="0"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图纸；</w:t>
      </w:r>
    </w:p>
    <w:p w14:paraId="3DBA153F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360" w:lineRule="auto"/>
        <w:ind w:left="0" w:leftChars="0" w:right="0"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现场踏勘；</w:t>
      </w:r>
    </w:p>
    <w:p w14:paraId="7199B69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200" w:right="0" w:rightChars="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</w:p>
    <w:p w14:paraId="09393BE0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200" w:right="0" w:rightChars="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bookmarkStart w:id="2" w:name="_GoBack"/>
      <w:bookmarkEnd w:id="2"/>
    </w:p>
    <w:p w14:paraId="1BA5765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2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六、其他需要注明事项</w:t>
      </w:r>
    </w:p>
    <w:p w14:paraId="4E965970">
      <w:pPr>
        <w:numPr>
          <w:ilvl w:val="0"/>
          <w:numId w:val="4"/>
        </w:numPr>
        <w:ind w:left="0" w:leftChars="0"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水冷变频螺杆式冷水机组参考品牌：开利、约克、特灵；</w:t>
      </w:r>
    </w:p>
    <w:p w14:paraId="7B2D1ED6">
      <w:pPr>
        <w:numPr>
          <w:ilvl w:val="0"/>
          <w:numId w:val="4"/>
        </w:numPr>
        <w:ind w:left="0" w:leftChars="0"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冷却塔参考品牌：金日、览讯、良机；</w:t>
      </w:r>
    </w:p>
    <w:p w14:paraId="6BAD8E7E">
      <w:pPr>
        <w:numPr>
          <w:ilvl w:val="0"/>
          <w:numId w:val="4"/>
        </w:numPr>
        <w:ind w:left="0" w:leftChars="0"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定压罐定压补水装置参考品牌：南京贝特、珀蓝特PLT、杭州励进；</w:t>
      </w:r>
    </w:p>
    <w:p w14:paraId="676ABBD0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软化水箱参考品牌：南京贝特、珀蓝特PLT、杭州励进；</w:t>
      </w:r>
    </w:p>
    <w:p w14:paraId="380693E0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橡塑保温参考品牌：华美、富乐斯、杜肯；</w:t>
      </w:r>
    </w:p>
    <w:p w14:paraId="6E62801E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全自动软水器参考品牌：南京贝特、珀蓝特PLT、杭州励进；</w:t>
      </w:r>
    </w:p>
    <w:p w14:paraId="76ED0441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物化一体全程水处理器参考品牌：南京贝特、珀蓝特PLT、杭州励进；</w:t>
      </w:r>
    </w:p>
    <w:p w14:paraId="24C5FEB3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配电柜的电气元件参考品牌：施耐德、ABB、西门子；</w:t>
      </w:r>
    </w:p>
    <w:p w14:paraId="4F8F6A2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真空脱气机参考品牌：南京贝特、珀蓝特PLT、杭州励进；</w:t>
      </w:r>
    </w:p>
    <w:p w14:paraId="56C8A7FA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板式换热机组参考品牌：四平巨元THT、上海艾克森ACCESSEN、山东格瑞德GRAD；</w:t>
      </w:r>
    </w:p>
    <w:p w14:paraId="62F48A09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铝扣复合吸音板参考品牌：可耐福、汇欧、鑫众晟；</w:t>
      </w:r>
    </w:p>
    <w:p w14:paraId="7CD1749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钢化玻璃参考品牌：信义玻璃、南玻、耀皮；</w:t>
      </w:r>
    </w:p>
    <w:p w14:paraId="6CD75042">
      <w:pPr>
        <w:numPr>
          <w:ilvl w:val="0"/>
          <w:numId w:val="4"/>
        </w:numPr>
        <w:ind w:left="0" w:leftChars="0"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净化空调机组、新风机组参考品牌：雅士、克力、盾安；</w:t>
      </w:r>
    </w:p>
    <w:p w14:paraId="38DB9848">
      <w:pPr>
        <w:numPr>
          <w:ilvl w:val="0"/>
          <w:numId w:val="4"/>
        </w:numPr>
        <w:ind w:left="0" w:leftChars="0"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四管制风冷热泵机组参考品牌：麦克维尔、约克、克莱门特；</w:t>
      </w:r>
    </w:p>
    <w:p w14:paraId="298D0D9A">
      <w:pPr>
        <w:numPr>
          <w:ilvl w:val="0"/>
          <w:numId w:val="4"/>
        </w:numPr>
        <w:ind w:left="0" w:leftChars="0"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净化机组控制系统（主要元件）参考品牌：西门子、江森、霍尼韦尔；</w:t>
      </w:r>
    </w:p>
    <w:p w14:paraId="42E5BF9C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（三通阀）等比例积分调节阀参考品牌：西门子、江森、霍尼韦尔；</w:t>
      </w:r>
    </w:p>
    <w:p w14:paraId="57029A3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水泵参考品牌：格兰富、威乐、凯泉；</w:t>
      </w:r>
    </w:p>
    <w:p w14:paraId="13F1303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加湿器参考品牌：康迪、斯探得、诺德曼；</w:t>
      </w:r>
    </w:p>
    <w:p w14:paraId="614DBD73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定风量阀参考品牌：妥思、皇家、菲尼克斯；</w:t>
      </w:r>
    </w:p>
    <w:p w14:paraId="525E4B74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医用IT隔离电源系统参考品牌：施耐德、ABB、本德尔；</w:t>
      </w:r>
    </w:p>
    <w:p w14:paraId="42D24B2B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UPS电源参考品牌：维谛、施耐德、伊顿；</w:t>
      </w:r>
    </w:p>
    <w:p w14:paraId="463AFED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依据设计回复，手术室空调净化系统中每套气体定压补水装置需配备0.4m³补水箱一个；</w:t>
      </w:r>
    </w:p>
    <w:p w14:paraId="0EFE430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依据设计回复，手术室空调净化系统中加湿管道材质为不锈钢，卡压连接；</w:t>
      </w:r>
    </w:p>
    <w:p w14:paraId="690E4D0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依据设计回复，A楼制冷主机系统中AP-B1-ZLJZ3配电箱进线电缆型号为WDZ(B1)-YJY-1KV 2(4X240+1X120)；</w:t>
      </w:r>
    </w:p>
    <w:p w14:paraId="6608023D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依据设计回复，A楼制冷主机系统中泄水阀规格为DN25；</w:t>
      </w:r>
    </w:p>
    <w:p w14:paraId="4EE6862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措施费由投标单位自主报价或综合考虑在投标报价内，若投标人认为需要增加措施项目的,可在措施项目中补充列项及报价,并对措施项目清单的准确性和完整性负责。</w:t>
      </w:r>
    </w:p>
    <w:p w14:paraId="5A01406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2" w:firstLineChars="200"/>
        <w:jc w:val="left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七、最高投标限价</w:t>
      </w:r>
    </w:p>
    <w:p w14:paraId="5D4FE15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sz w:val="48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最高投标限价:10,392,131.06元,其中暂列金380,000.00元（含税）。</w:t>
      </w:r>
    </w:p>
    <w:p w14:paraId="282BE376">
      <w:pPr>
        <w:keepNext w:val="0"/>
        <w:keepLines w:val="0"/>
        <w:widowControl/>
        <w:suppressLineNumbers w:val="0"/>
        <w:ind w:firstLine="960" w:firstLineChars="200"/>
        <w:jc w:val="left"/>
        <w:rPr>
          <w:rFonts w:hint="default" w:ascii="仿宋" w:hAnsi="仿宋" w:eastAsia="仿宋" w:cs="仿宋"/>
          <w:sz w:val="48"/>
          <w:szCs w:val="4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A7A87F"/>
    <w:multiLevelType w:val="singleLevel"/>
    <w:tmpl w:val="81A7A87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E3FD72"/>
    <w:multiLevelType w:val="singleLevel"/>
    <w:tmpl w:val="09E3FD7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1953897F"/>
    <w:multiLevelType w:val="singleLevel"/>
    <w:tmpl w:val="1953897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2DA9677A"/>
    <w:multiLevelType w:val="singleLevel"/>
    <w:tmpl w:val="2DA9677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5MGU3MzVjMzc2MzFmMzE0ZWU3YjI4YWVhY2QxNzAifQ=="/>
  </w:docVars>
  <w:rsids>
    <w:rsidRoot w:val="00000000"/>
    <w:rsid w:val="00627E6B"/>
    <w:rsid w:val="007F0E4F"/>
    <w:rsid w:val="00D161C2"/>
    <w:rsid w:val="010756C0"/>
    <w:rsid w:val="01605364"/>
    <w:rsid w:val="02144EA3"/>
    <w:rsid w:val="025A776A"/>
    <w:rsid w:val="03767EB5"/>
    <w:rsid w:val="03C10986"/>
    <w:rsid w:val="04051ACC"/>
    <w:rsid w:val="04581CB1"/>
    <w:rsid w:val="047562AB"/>
    <w:rsid w:val="04E377CC"/>
    <w:rsid w:val="05283FFC"/>
    <w:rsid w:val="052E6377"/>
    <w:rsid w:val="054D0591"/>
    <w:rsid w:val="05727706"/>
    <w:rsid w:val="05917228"/>
    <w:rsid w:val="05F40EFC"/>
    <w:rsid w:val="05FF7BC8"/>
    <w:rsid w:val="060053B2"/>
    <w:rsid w:val="06044514"/>
    <w:rsid w:val="0738486E"/>
    <w:rsid w:val="07F838A0"/>
    <w:rsid w:val="09112D50"/>
    <w:rsid w:val="09502F56"/>
    <w:rsid w:val="09924324"/>
    <w:rsid w:val="09BD2ADE"/>
    <w:rsid w:val="0A1C6848"/>
    <w:rsid w:val="0A5226EB"/>
    <w:rsid w:val="0A784862"/>
    <w:rsid w:val="0B3348DE"/>
    <w:rsid w:val="0C0F534B"/>
    <w:rsid w:val="0C6971AC"/>
    <w:rsid w:val="0C982FFD"/>
    <w:rsid w:val="0D0049E5"/>
    <w:rsid w:val="0D0E5602"/>
    <w:rsid w:val="0D132C19"/>
    <w:rsid w:val="0D257DCF"/>
    <w:rsid w:val="0D3A43BC"/>
    <w:rsid w:val="0D967054"/>
    <w:rsid w:val="0DB37699"/>
    <w:rsid w:val="0DC049DE"/>
    <w:rsid w:val="0E721BC1"/>
    <w:rsid w:val="0EA75EFA"/>
    <w:rsid w:val="0EAB6BC2"/>
    <w:rsid w:val="0EB500B3"/>
    <w:rsid w:val="0EBA21E6"/>
    <w:rsid w:val="0ED17B76"/>
    <w:rsid w:val="0F2E0973"/>
    <w:rsid w:val="0F81201A"/>
    <w:rsid w:val="0FEB5F40"/>
    <w:rsid w:val="10C1624C"/>
    <w:rsid w:val="10D40911"/>
    <w:rsid w:val="11287FFD"/>
    <w:rsid w:val="113873CC"/>
    <w:rsid w:val="11483715"/>
    <w:rsid w:val="11534316"/>
    <w:rsid w:val="1170063A"/>
    <w:rsid w:val="11845E93"/>
    <w:rsid w:val="11F02A90"/>
    <w:rsid w:val="12272ABC"/>
    <w:rsid w:val="12BA7692"/>
    <w:rsid w:val="12D40471"/>
    <w:rsid w:val="135E2828"/>
    <w:rsid w:val="137E65B1"/>
    <w:rsid w:val="13934EF3"/>
    <w:rsid w:val="13D105BF"/>
    <w:rsid w:val="14020035"/>
    <w:rsid w:val="148B4185"/>
    <w:rsid w:val="14EF3171"/>
    <w:rsid w:val="157E1D3D"/>
    <w:rsid w:val="158A2B5E"/>
    <w:rsid w:val="15A321DB"/>
    <w:rsid w:val="15B36CF6"/>
    <w:rsid w:val="15F917C1"/>
    <w:rsid w:val="162611EA"/>
    <w:rsid w:val="164612EA"/>
    <w:rsid w:val="1654388E"/>
    <w:rsid w:val="172C3A87"/>
    <w:rsid w:val="17306F10"/>
    <w:rsid w:val="1731665F"/>
    <w:rsid w:val="17764E3E"/>
    <w:rsid w:val="17B53CE3"/>
    <w:rsid w:val="17C91046"/>
    <w:rsid w:val="17EF7286"/>
    <w:rsid w:val="17F35424"/>
    <w:rsid w:val="17FA1BF4"/>
    <w:rsid w:val="182C7309"/>
    <w:rsid w:val="18AE606D"/>
    <w:rsid w:val="18BB504A"/>
    <w:rsid w:val="18E16EE6"/>
    <w:rsid w:val="193B0449"/>
    <w:rsid w:val="19EA227C"/>
    <w:rsid w:val="1B172E14"/>
    <w:rsid w:val="1B3A0C9F"/>
    <w:rsid w:val="1B5763C6"/>
    <w:rsid w:val="1B626E64"/>
    <w:rsid w:val="1BC167EC"/>
    <w:rsid w:val="1C25789C"/>
    <w:rsid w:val="1C547177"/>
    <w:rsid w:val="1CFE007F"/>
    <w:rsid w:val="1D071A37"/>
    <w:rsid w:val="1D553B91"/>
    <w:rsid w:val="1D741CF7"/>
    <w:rsid w:val="1D8316F5"/>
    <w:rsid w:val="1E74039E"/>
    <w:rsid w:val="1EAC2980"/>
    <w:rsid w:val="1ED045DD"/>
    <w:rsid w:val="1F1E4D29"/>
    <w:rsid w:val="1F7A2683"/>
    <w:rsid w:val="1F925C1F"/>
    <w:rsid w:val="201C7E0E"/>
    <w:rsid w:val="207B1886"/>
    <w:rsid w:val="209156D2"/>
    <w:rsid w:val="20AB6164"/>
    <w:rsid w:val="212A62DC"/>
    <w:rsid w:val="2196225B"/>
    <w:rsid w:val="21BE719F"/>
    <w:rsid w:val="21D102B4"/>
    <w:rsid w:val="21E05896"/>
    <w:rsid w:val="21E36948"/>
    <w:rsid w:val="221C5071"/>
    <w:rsid w:val="23452C02"/>
    <w:rsid w:val="23BD67B4"/>
    <w:rsid w:val="23FE433C"/>
    <w:rsid w:val="242D23BA"/>
    <w:rsid w:val="2455795D"/>
    <w:rsid w:val="24D31153"/>
    <w:rsid w:val="24F84524"/>
    <w:rsid w:val="250F3000"/>
    <w:rsid w:val="25446C44"/>
    <w:rsid w:val="25451E39"/>
    <w:rsid w:val="257B6FFD"/>
    <w:rsid w:val="25910727"/>
    <w:rsid w:val="259509E3"/>
    <w:rsid w:val="25DB086B"/>
    <w:rsid w:val="269F71F5"/>
    <w:rsid w:val="26D7485F"/>
    <w:rsid w:val="271B0079"/>
    <w:rsid w:val="27A92304"/>
    <w:rsid w:val="281B2DFF"/>
    <w:rsid w:val="289F77F4"/>
    <w:rsid w:val="28E4582E"/>
    <w:rsid w:val="295010B5"/>
    <w:rsid w:val="29640510"/>
    <w:rsid w:val="29D81A59"/>
    <w:rsid w:val="2A1C1C0D"/>
    <w:rsid w:val="2A1D6A2D"/>
    <w:rsid w:val="2AD867CE"/>
    <w:rsid w:val="2B7149A7"/>
    <w:rsid w:val="2B764160"/>
    <w:rsid w:val="2B7D3C27"/>
    <w:rsid w:val="2B842AF5"/>
    <w:rsid w:val="2C2A50C3"/>
    <w:rsid w:val="2C482C95"/>
    <w:rsid w:val="2C610E53"/>
    <w:rsid w:val="2C7C7A3B"/>
    <w:rsid w:val="2CE45812"/>
    <w:rsid w:val="2CF55A3F"/>
    <w:rsid w:val="2D0576EC"/>
    <w:rsid w:val="2D2424B5"/>
    <w:rsid w:val="2D3C366E"/>
    <w:rsid w:val="2D655CD2"/>
    <w:rsid w:val="2D8C4DEB"/>
    <w:rsid w:val="2E477805"/>
    <w:rsid w:val="2E90436B"/>
    <w:rsid w:val="2EB8546F"/>
    <w:rsid w:val="2ED67FF6"/>
    <w:rsid w:val="2F491D3A"/>
    <w:rsid w:val="2F4D1B62"/>
    <w:rsid w:val="2FB92B42"/>
    <w:rsid w:val="300E30A0"/>
    <w:rsid w:val="303A2752"/>
    <w:rsid w:val="307B2603"/>
    <w:rsid w:val="30A6777C"/>
    <w:rsid w:val="30C85944"/>
    <w:rsid w:val="310D77FB"/>
    <w:rsid w:val="31653193"/>
    <w:rsid w:val="31A0241D"/>
    <w:rsid w:val="31E75A88"/>
    <w:rsid w:val="32075CB7"/>
    <w:rsid w:val="32621074"/>
    <w:rsid w:val="32C87D55"/>
    <w:rsid w:val="33B478A3"/>
    <w:rsid w:val="33D25E3C"/>
    <w:rsid w:val="33E323D5"/>
    <w:rsid w:val="344E10CE"/>
    <w:rsid w:val="34647D0B"/>
    <w:rsid w:val="34873421"/>
    <w:rsid w:val="34AB2C20"/>
    <w:rsid w:val="34E84A53"/>
    <w:rsid w:val="35003542"/>
    <w:rsid w:val="35083C11"/>
    <w:rsid w:val="3514790B"/>
    <w:rsid w:val="352454DF"/>
    <w:rsid w:val="358D79AE"/>
    <w:rsid w:val="35C366DA"/>
    <w:rsid w:val="35F44749"/>
    <w:rsid w:val="368A45BE"/>
    <w:rsid w:val="36CD5001"/>
    <w:rsid w:val="36D05553"/>
    <w:rsid w:val="36D30656"/>
    <w:rsid w:val="37786458"/>
    <w:rsid w:val="37B71585"/>
    <w:rsid w:val="386A610C"/>
    <w:rsid w:val="38CB70D3"/>
    <w:rsid w:val="38D86941"/>
    <w:rsid w:val="39530B46"/>
    <w:rsid w:val="396A248E"/>
    <w:rsid w:val="39906235"/>
    <w:rsid w:val="39D66FBE"/>
    <w:rsid w:val="39F96B6F"/>
    <w:rsid w:val="39FB7BDB"/>
    <w:rsid w:val="3A3D550D"/>
    <w:rsid w:val="3A6D3C3C"/>
    <w:rsid w:val="3A712BA9"/>
    <w:rsid w:val="3A850402"/>
    <w:rsid w:val="3AB70116"/>
    <w:rsid w:val="3AED5CE2"/>
    <w:rsid w:val="3B6F38FF"/>
    <w:rsid w:val="3CB03640"/>
    <w:rsid w:val="3CB75F4A"/>
    <w:rsid w:val="3D611C51"/>
    <w:rsid w:val="3D7A567A"/>
    <w:rsid w:val="3DC441AF"/>
    <w:rsid w:val="3DE047C9"/>
    <w:rsid w:val="3E402E43"/>
    <w:rsid w:val="3E454D22"/>
    <w:rsid w:val="3E7D7D69"/>
    <w:rsid w:val="3E8A2081"/>
    <w:rsid w:val="3EBE534C"/>
    <w:rsid w:val="40136B09"/>
    <w:rsid w:val="407F10D2"/>
    <w:rsid w:val="40AB66E9"/>
    <w:rsid w:val="41342373"/>
    <w:rsid w:val="415E19AD"/>
    <w:rsid w:val="41742CD4"/>
    <w:rsid w:val="420E33D3"/>
    <w:rsid w:val="42307E4F"/>
    <w:rsid w:val="42312C1E"/>
    <w:rsid w:val="423C1F56"/>
    <w:rsid w:val="42C8601D"/>
    <w:rsid w:val="43020AED"/>
    <w:rsid w:val="43051C35"/>
    <w:rsid w:val="430E24E2"/>
    <w:rsid w:val="43195B8C"/>
    <w:rsid w:val="431F7113"/>
    <w:rsid w:val="43433763"/>
    <w:rsid w:val="43642539"/>
    <w:rsid w:val="439D4447"/>
    <w:rsid w:val="43B21B3C"/>
    <w:rsid w:val="43B5468D"/>
    <w:rsid w:val="43CD78B4"/>
    <w:rsid w:val="444C1C2A"/>
    <w:rsid w:val="4452165C"/>
    <w:rsid w:val="44962A16"/>
    <w:rsid w:val="44E977E0"/>
    <w:rsid w:val="45277641"/>
    <w:rsid w:val="45941E34"/>
    <w:rsid w:val="45CA05D1"/>
    <w:rsid w:val="4611092D"/>
    <w:rsid w:val="464A0915"/>
    <w:rsid w:val="46B744F0"/>
    <w:rsid w:val="47161C61"/>
    <w:rsid w:val="477E410C"/>
    <w:rsid w:val="4783216D"/>
    <w:rsid w:val="47C00CCC"/>
    <w:rsid w:val="47EC3E6E"/>
    <w:rsid w:val="47F44844"/>
    <w:rsid w:val="480D7C89"/>
    <w:rsid w:val="485D476D"/>
    <w:rsid w:val="487312D6"/>
    <w:rsid w:val="487D3582"/>
    <w:rsid w:val="496C265E"/>
    <w:rsid w:val="498B5309"/>
    <w:rsid w:val="49E15860"/>
    <w:rsid w:val="49E30A82"/>
    <w:rsid w:val="4A991416"/>
    <w:rsid w:val="4AD72FFF"/>
    <w:rsid w:val="4B0620DB"/>
    <w:rsid w:val="4BD627F9"/>
    <w:rsid w:val="4C5935AA"/>
    <w:rsid w:val="4CB72941"/>
    <w:rsid w:val="4CD312B0"/>
    <w:rsid w:val="4CEA3608"/>
    <w:rsid w:val="4D1E51B8"/>
    <w:rsid w:val="4D335167"/>
    <w:rsid w:val="4D361CC4"/>
    <w:rsid w:val="4D4E6D7A"/>
    <w:rsid w:val="4D8747A6"/>
    <w:rsid w:val="4DA868A2"/>
    <w:rsid w:val="4E1B5994"/>
    <w:rsid w:val="4E6834AD"/>
    <w:rsid w:val="4EC55708"/>
    <w:rsid w:val="4F7C0D32"/>
    <w:rsid w:val="4FAB4CDB"/>
    <w:rsid w:val="4FCD02B2"/>
    <w:rsid w:val="4FD0295F"/>
    <w:rsid w:val="4FE41F01"/>
    <w:rsid w:val="501B400A"/>
    <w:rsid w:val="501B63A6"/>
    <w:rsid w:val="507E7984"/>
    <w:rsid w:val="512D0DD4"/>
    <w:rsid w:val="51BB6BC6"/>
    <w:rsid w:val="522D482A"/>
    <w:rsid w:val="52815F53"/>
    <w:rsid w:val="540E7263"/>
    <w:rsid w:val="54507259"/>
    <w:rsid w:val="549F050A"/>
    <w:rsid w:val="55132B5D"/>
    <w:rsid w:val="555F7A26"/>
    <w:rsid w:val="55A064AF"/>
    <w:rsid w:val="55F67FAE"/>
    <w:rsid w:val="568D0913"/>
    <w:rsid w:val="56EE2A04"/>
    <w:rsid w:val="57057499"/>
    <w:rsid w:val="57B33099"/>
    <w:rsid w:val="57C23C4E"/>
    <w:rsid w:val="57D13CFE"/>
    <w:rsid w:val="58301E92"/>
    <w:rsid w:val="5A830ECE"/>
    <w:rsid w:val="5AF34ABD"/>
    <w:rsid w:val="5B3C46B5"/>
    <w:rsid w:val="5BB0336B"/>
    <w:rsid w:val="5BEF7156"/>
    <w:rsid w:val="5BFA0003"/>
    <w:rsid w:val="5C341831"/>
    <w:rsid w:val="5D205BAE"/>
    <w:rsid w:val="5D423AD9"/>
    <w:rsid w:val="5DEA10D3"/>
    <w:rsid w:val="5E241A8D"/>
    <w:rsid w:val="5E3D53EE"/>
    <w:rsid w:val="5E9D021E"/>
    <w:rsid w:val="5F041BD8"/>
    <w:rsid w:val="5F67770D"/>
    <w:rsid w:val="5F824661"/>
    <w:rsid w:val="5F8F1B0B"/>
    <w:rsid w:val="60005ACF"/>
    <w:rsid w:val="60B82CE7"/>
    <w:rsid w:val="617D758B"/>
    <w:rsid w:val="620E2520"/>
    <w:rsid w:val="625273AF"/>
    <w:rsid w:val="62904AF8"/>
    <w:rsid w:val="62AA5A43"/>
    <w:rsid w:val="63744139"/>
    <w:rsid w:val="63F41AD5"/>
    <w:rsid w:val="63FB25D7"/>
    <w:rsid w:val="64034C12"/>
    <w:rsid w:val="64166154"/>
    <w:rsid w:val="650B7C52"/>
    <w:rsid w:val="650F4DEC"/>
    <w:rsid w:val="65143FAD"/>
    <w:rsid w:val="652616D3"/>
    <w:rsid w:val="65510F51"/>
    <w:rsid w:val="65C74DBB"/>
    <w:rsid w:val="65E948BD"/>
    <w:rsid w:val="66283D37"/>
    <w:rsid w:val="66855B3E"/>
    <w:rsid w:val="669565C8"/>
    <w:rsid w:val="66F51528"/>
    <w:rsid w:val="67085DD6"/>
    <w:rsid w:val="67962616"/>
    <w:rsid w:val="67D4405E"/>
    <w:rsid w:val="683036CF"/>
    <w:rsid w:val="68B14497"/>
    <w:rsid w:val="695E5EB2"/>
    <w:rsid w:val="69872FA0"/>
    <w:rsid w:val="698D17C2"/>
    <w:rsid w:val="699B13D2"/>
    <w:rsid w:val="69AA61B3"/>
    <w:rsid w:val="69D16911"/>
    <w:rsid w:val="69DE32F1"/>
    <w:rsid w:val="6A1C4A76"/>
    <w:rsid w:val="6A4830BB"/>
    <w:rsid w:val="6AAE62F2"/>
    <w:rsid w:val="6AE82164"/>
    <w:rsid w:val="6AFA1D4F"/>
    <w:rsid w:val="6B2667E8"/>
    <w:rsid w:val="6B362127"/>
    <w:rsid w:val="6BAA218E"/>
    <w:rsid w:val="6C207781"/>
    <w:rsid w:val="6C393C93"/>
    <w:rsid w:val="6C5D26DE"/>
    <w:rsid w:val="6C8F1238"/>
    <w:rsid w:val="6C9D3A5F"/>
    <w:rsid w:val="6D2D3E5E"/>
    <w:rsid w:val="6D566673"/>
    <w:rsid w:val="6D6C0E2A"/>
    <w:rsid w:val="6D7D4DE5"/>
    <w:rsid w:val="6DCB662E"/>
    <w:rsid w:val="6DDE15FC"/>
    <w:rsid w:val="6DE94D99"/>
    <w:rsid w:val="6E1119D2"/>
    <w:rsid w:val="6E49116B"/>
    <w:rsid w:val="6EA34ECB"/>
    <w:rsid w:val="6EB37ADC"/>
    <w:rsid w:val="6EFB0003"/>
    <w:rsid w:val="6F4F5B23"/>
    <w:rsid w:val="6F9E0049"/>
    <w:rsid w:val="6FDF028F"/>
    <w:rsid w:val="706A1BF2"/>
    <w:rsid w:val="70796F0D"/>
    <w:rsid w:val="70B53990"/>
    <w:rsid w:val="71197447"/>
    <w:rsid w:val="713A54CD"/>
    <w:rsid w:val="7196571D"/>
    <w:rsid w:val="719B7F30"/>
    <w:rsid w:val="71D72DD3"/>
    <w:rsid w:val="71FF1D0A"/>
    <w:rsid w:val="72164171"/>
    <w:rsid w:val="726D7C9E"/>
    <w:rsid w:val="72B818FD"/>
    <w:rsid w:val="72CA7F58"/>
    <w:rsid w:val="72E519A2"/>
    <w:rsid w:val="73807A0F"/>
    <w:rsid w:val="741962A3"/>
    <w:rsid w:val="744D20BA"/>
    <w:rsid w:val="74B80DF9"/>
    <w:rsid w:val="74EB5AF3"/>
    <w:rsid w:val="75485240"/>
    <w:rsid w:val="756620C5"/>
    <w:rsid w:val="75872C8E"/>
    <w:rsid w:val="759B37A7"/>
    <w:rsid w:val="75E31EA6"/>
    <w:rsid w:val="7668072A"/>
    <w:rsid w:val="772533BC"/>
    <w:rsid w:val="773610D4"/>
    <w:rsid w:val="77CF5A64"/>
    <w:rsid w:val="78E93ADE"/>
    <w:rsid w:val="78EB240A"/>
    <w:rsid w:val="79017606"/>
    <w:rsid w:val="79246A5D"/>
    <w:rsid w:val="792759EE"/>
    <w:rsid w:val="79BE1981"/>
    <w:rsid w:val="7A907890"/>
    <w:rsid w:val="7AD71861"/>
    <w:rsid w:val="7B3D3E06"/>
    <w:rsid w:val="7B510D85"/>
    <w:rsid w:val="7BB26C01"/>
    <w:rsid w:val="7BBD18C6"/>
    <w:rsid w:val="7BFB5AD3"/>
    <w:rsid w:val="7C4D0079"/>
    <w:rsid w:val="7C82719D"/>
    <w:rsid w:val="7C8E6740"/>
    <w:rsid w:val="7C9C144C"/>
    <w:rsid w:val="7D787A5E"/>
    <w:rsid w:val="7DAE2007"/>
    <w:rsid w:val="7E713A9A"/>
    <w:rsid w:val="7ECB2626"/>
    <w:rsid w:val="7EDC133D"/>
    <w:rsid w:val="7F2D1C8F"/>
    <w:rsid w:val="7F835A52"/>
    <w:rsid w:val="7FA314C8"/>
    <w:rsid w:val="7FBB1804"/>
    <w:rsid w:val="7FB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1088</Words>
  <Characters>1198</Characters>
  <Lines>0</Lines>
  <Paragraphs>0</Paragraphs>
  <TotalTime>0</TotalTime>
  <ScaleCrop>false</ScaleCrop>
  <LinksUpToDate>false</LinksUpToDate>
  <CharactersWithSpaces>1204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38.6℃</cp:lastModifiedBy>
  <dcterms:modified xsi:type="dcterms:W3CDTF">2026-09-03T05:08:28Z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2AFE4FDB56CF42A28D5713D1E44AED5C_13</vt:lpwstr>
  </property>
  <property fmtid="{D5CDD505-2E9C-101B-9397-08002B2CF9AE}" pid="4" name="commondata">
    <vt:lpwstr>eyJoZGlkIjoiMTI5MGU3MzVjMzc2MzFmMzE0ZWU3YjI4YWVhY2QxNzAifQ==</vt:lpwstr>
  </property>
  <property fmtid="{D5CDD505-2E9C-101B-9397-08002B2CF9AE}" pid="5" name="KSOTemplateDocerSaveRecord">
    <vt:lpwstr>eyJoZGlkIjoiNzM0NDBmYWM1YzhkMzhkZDVlMzMxMWZlOGU4MDg1NjEiLCJ1c2VySWQiOiIyODg2NDIxMDkifQ==</vt:lpwstr>
  </property>
</Properties>
</file>