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F6FB7" w14:textId="77777777" w:rsidR="00B355F0" w:rsidRDefault="00FC7E4D">
      <w:pPr>
        <w:jc w:val="center"/>
        <w:rPr>
          <w:b/>
          <w:bCs/>
          <w:sz w:val="32"/>
          <w:szCs w:val="32"/>
        </w:rPr>
      </w:pPr>
      <w:bookmarkStart w:id="0" w:name="OLE_LINK12"/>
      <w:r>
        <w:rPr>
          <w:rFonts w:hint="eastAsia"/>
          <w:b/>
          <w:bCs/>
          <w:sz w:val="32"/>
          <w:szCs w:val="32"/>
        </w:rPr>
        <w:t>Pressurefilms</w:t>
      </w:r>
      <w:r>
        <w:rPr>
          <w:rFonts w:hint="eastAsia"/>
          <w:b/>
          <w:bCs/>
          <w:sz w:val="32"/>
          <w:szCs w:val="32"/>
        </w:rPr>
        <w:t>高精度三维测力系统招标参数</w:t>
      </w:r>
    </w:p>
    <w:bookmarkEnd w:id="0"/>
    <w:p w14:paraId="49377B85" w14:textId="77777777" w:rsidR="00B355F0" w:rsidRDefault="00FC7E4D">
      <w:pPr>
        <w:rPr>
          <w:rFonts w:ascii="Times New Roman" w:eastAsia="宋体" w:hAnsi="Times New Roman" w:cs="Times New Roman"/>
          <w:b/>
        </w:rPr>
      </w:pPr>
      <w:r>
        <w:rPr>
          <w:rFonts w:ascii="Times New Roman" w:eastAsia="宋体" w:hAnsi="Times New Roman" w:cs="Times New Roman"/>
          <w:b/>
        </w:rPr>
        <w:t>品牌：</w:t>
      </w:r>
      <w:r>
        <w:rPr>
          <w:rFonts w:ascii="Times New Roman" w:eastAsia="宋体" w:hAnsi="Times New Roman" w:cs="Times New Roman"/>
          <w:b/>
        </w:rPr>
        <w:t>Pressurefilms</w:t>
      </w:r>
    </w:p>
    <w:p w14:paraId="560FA39E" w14:textId="77777777" w:rsidR="00B355F0" w:rsidRDefault="00FC7E4D">
      <w:pPr>
        <w:rPr>
          <w:rFonts w:ascii="Times New Roman" w:eastAsia="宋体" w:hAnsi="Times New Roman" w:cs="Times New Roman"/>
          <w:b/>
        </w:rPr>
      </w:pPr>
      <w:r>
        <w:rPr>
          <w:rFonts w:ascii="Times New Roman" w:eastAsia="宋体" w:hAnsi="Times New Roman" w:cs="Times New Roman"/>
          <w:b/>
        </w:rPr>
        <w:t>型号：</w:t>
      </w:r>
      <w:r>
        <w:rPr>
          <w:rFonts w:ascii="Times New Roman" w:eastAsia="宋体" w:hAnsi="Times New Roman" w:cs="Times New Roman"/>
          <w:b/>
        </w:rPr>
        <w:t>PF4060-G10</w:t>
      </w:r>
    </w:p>
    <w:p w14:paraId="1E0EE4BF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★传感器原理：须为电阻应变式力传感器，非压电式、电容式或光学式原理，保证低频与静态测量精度。</w:t>
      </w:r>
    </w:p>
    <w:p w14:paraId="1C3CFEE8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测力台数量：≥</w:t>
      </w:r>
      <w:r>
        <w:rPr>
          <w:rFonts w:ascii="Segoe UI Symbol" w:eastAsia="宋体" w:hAnsi="Segoe UI Symbol" w:cs="Segoe UI Symbol" w:hint="eastAsia"/>
          <w:bCs/>
        </w:rPr>
        <w:t>3</w:t>
      </w:r>
      <w:r>
        <w:rPr>
          <w:rFonts w:ascii="Segoe UI Symbol" w:eastAsia="宋体" w:hAnsi="Segoe UI Symbol" w:cs="Segoe UI Symbol" w:hint="eastAsia"/>
          <w:bCs/>
        </w:rPr>
        <w:t>块，</w:t>
      </w:r>
      <w:r>
        <w:rPr>
          <w:rFonts w:ascii="Segoe UI Symbol" w:eastAsia="宋体" w:hAnsi="Segoe UI Symbol" w:cs="Segoe UI Symbol"/>
          <w:bCs/>
        </w:rPr>
        <w:t>通过工业以太网交换机组网，所有数据实时在同一软件界面中融合显示</w:t>
      </w:r>
      <w:r>
        <w:rPr>
          <w:rFonts w:ascii="Segoe UI Symbol" w:eastAsia="宋体" w:hAnsi="Segoe UI Symbol" w:cs="Segoe UI Symbol" w:hint="eastAsia"/>
          <w:bCs/>
        </w:rPr>
        <w:t>。</w:t>
      </w:r>
    </w:p>
    <w:p w14:paraId="513C089E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传感器结构：可实现</w:t>
      </w:r>
      <w:r>
        <w:rPr>
          <w:rFonts w:ascii="Segoe UI Symbol" w:eastAsia="宋体" w:hAnsi="Segoe UI Symbol" w:cs="Segoe UI Symbol"/>
          <w:bCs/>
        </w:rPr>
        <w:t>Fx</w:t>
      </w:r>
      <w:r>
        <w:rPr>
          <w:rFonts w:ascii="Segoe UI Symbol" w:eastAsia="宋体" w:hAnsi="Segoe UI Symbol" w:cs="Segoe UI Symbol"/>
          <w:bCs/>
        </w:rPr>
        <w:t>、</w:t>
      </w:r>
      <w:r>
        <w:rPr>
          <w:rFonts w:ascii="Segoe UI Symbol" w:eastAsia="宋体" w:hAnsi="Segoe UI Symbol" w:cs="Segoe UI Symbol"/>
          <w:bCs/>
        </w:rPr>
        <w:t>Fy</w:t>
      </w:r>
      <w:r>
        <w:rPr>
          <w:rFonts w:ascii="Segoe UI Symbol" w:eastAsia="宋体" w:hAnsi="Segoe UI Symbol" w:cs="Segoe UI Symbol"/>
          <w:bCs/>
        </w:rPr>
        <w:t>、</w:t>
      </w:r>
      <w:r>
        <w:rPr>
          <w:rFonts w:ascii="Segoe UI Symbol" w:eastAsia="宋体" w:hAnsi="Segoe UI Symbol" w:cs="Segoe UI Symbol"/>
          <w:bCs/>
        </w:rPr>
        <w:t>Fz</w:t>
      </w:r>
      <w:r>
        <w:rPr>
          <w:rFonts w:ascii="Segoe UI Symbol" w:eastAsia="宋体" w:hAnsi="Segoe UI Symbol" w:cs="Segoe UI Symbol"/>
          <w:bCs/>
        </w:rPr>
        <w:t>、</w:t>
      </w:r>
      <w:r>
        <w:rPr>
          <w:rFonts w:ascii="Segoe UI Symbol" w:eastAsia="宋体" w:hAnsi="Segoe UI Symbol" w:cs="Segoe UI Symbol"/>
          <w:bCs/>
        </w:rPr>
        <w:t>Mx</w:t>
      </w:r>
      <w:r>
        <w:rPr>
          <w:rFonts w:ascii="Segoe UI Symbol" w:eastAsia="宋体" w:hAnsi="Segoe UI Symbol" w:cs="Segoe UI Symbol"/>
          <w:bCs/>
        </w:rPr>
        <w:t>、</w:t>
      </w:r>
      <w:r>
        <w:rPr>
          <w:rFonts w:ascii="Segoe UI Symbol" w:eastAsia="宋体" w:hAnsi="Segoe UI Symbol" w:cs="Segoe UI Symbol"/>
          <w:bCs/>
        </w:rPr>
        <w:t>My</w:t>
      </w:r>
      <w:r>
        <w:rPr>
          <w:rFonts w:ascii="Segoe UI Symbol" w:eastAsia="宋体" w:hAnsi="Segoe UI Symbol" w:cs="Segoe UI Symbol"/>
          <w:bCs/>
        </w:rPr>
        <w:t>、</w:t>
      </w:r>
      <w:r>
        <w:rPr>
          <w:rFonts w:ascii="Segoe UI Symbol" w:eastAsia="宋体" w:hAnsi="Segoe UI Symbol" w:cs="Segoe UI Symbol"/>
          <w:bCs/>
        </w:rPr>
        <w:t>Mz</w:t>
      </w:r>
      <w:r>
        <w:rPr>
          <w:rFonts w:ascii="Segoe UI Symbol" w:eastAsia="宋体" w:hAnsi="Segoe UI Symbol" w:cs="Segoe UI Symbol"/>
          <w:bCs/>
        </w:rPr>
        <w:t>六分量之间的独立解耦与低串扰测量。</w:t>
      </w:r>
    </w:p>
    <w:p w14:paraId="76F3575F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测力台台面材质：</w:t>
      </w:r>
      <w:r>
        <w:rPr>
          <w:rFonts w:ascii="Segoe UI Symbol" w:eastAsia="宋体" w:hAnsi="Segoe UI Symbol" w:cs="Segoe UI Symbol"/>
          <w:bCs/>
        </w:rPr>
        <w:t>航空级高强度铝合金，表面进行硬质阳极氧化处理具备防腐蚀、防静电特性。</w:t>
      </w:r>
    </w:p>
    <w:p w14:paraId="714B5B2A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测力台台面有效尺寸：长</w:t>
      </w:r>
      <w:r>
        <w:rPr>
          <w:rFonts w:ascii="Segoe UI Symbol" w:eastAsia="宋体" w:hAnsi="Segoe UI Symbol" w:cs="Segoe UI Symbol"/>
          <w:bCs/>
        </w:rPr>
        <w:t>600mm×</w:t>
      </w:r>
      <w:r>
        <w:rPr>
          <w:rFonts w:ascii="Segoe UI Symbol" w:eastAsia="宋体" w:hAnsi="Segoe UI Symbol" w:cs="Segoe UI Symbol"/>
          <w:bCs/>
        </w:rPr>
        <w:t>宽</w:t>
      </w:r>
      <w:r>
        <w:rPr>
          <w:rFonts w:ascii="Segoe UI Symbol" w:eastAsia="宋体" w:hAnsi="Segoe UI Symbol" w:cs="Segoe UI Symbol"/>
          <w:bCs/>
        </w:rPr>
        <w:t>400mm</w:t>
      </w:r>
      <w:r>
        <w:rPr>
          <w:rFonts w:ascii="Segoe UI Symbol" w:eastAsia="宋体" w:hAnsi="Segoe UI Symbol" w:cs="Segoe UI Symbol"/>
          <w:bCs/>
        </w:rPr>
        <w:t>（公差</w:t>
      </w:r>
      <w:r>
        <w:rPr>
          <w:rFonts w:ascii="Segoe UI Symbol" w:eastAsia="宋体" w:hAnsi="Segoe UI Symbol" w:cs="Segoe UI Symbol"/>
          <w:bCs/>
        </w:rPr>
        <w:t>±5mm</w:t>
      </w:r>
      <w:r>
        <w:rPr>
          <w:rFonts w:ascii="Segoe UI Symbol" w:eastAsia="宋体" w:hAnsi="Segoe UI Symbol" w:cs="Segoe UI Symbol"/>
          <w:bCs/>
        </w:rPr>
        <w:t>），同时兼容以</w:t>
      </w:r>
      <w:r>
        <w:rPr>
          <w:rFonts w:ascii="Segoe UI Symbol" w:eastAsia="宋体" w:hAnsi="Segoe UI Symbol" w:cs="Segoe UI Symbol"/>
          <w:bCs/>
        </w:rPr>
        <w:t>90°</w:t>
      </w:r>
      <w:r>
        <w:rPr>
          <w:rFonts w:ascii="Segoe UI Symbol" w:eastAsia="宋体" w:hAnsi="Segoe UI Symbol" w:cs="Segoe UI Symbol"/>
          <w:bCs/>
        </w:rPr>
        <w:t>旋转方式实现</w:t>
      </w:r>
      <w:r>
        <w:rPr>
          <w:rFonts w:ascii="Segoe UI Symbol" w:eastAsia="宋体" w:hAnsi="Segoe UI Symbol" w:cs="Segoe UI Symbol"/>
          <w:bCs/>
        </w:rPr>
        <w:t>400mm×600mm</w:t>
      </w:r>
      <w:r>
        <w:rPr>
          <w:rFonts w:ascii="Segoe UI Symbol" w:eastAsia="宋体" w:hAnsi="Segoe UI Symbol" w:cs="Segoe UI Symbol"/>
          <w:bCs/>
        </w:rPr>
        <w:t>安装方向。</w:t>
      </w:r>
    </w:p>
    <w:p w14:paraId="4540E4CB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测力台整体高度：≤</w:t>
      </w:r>
      <w:r>
        <w:rPr>
          <w:rFonts w:ascii="Segoe UI Symbol" w:eastAsia="宋体" w:hAnsi="Segoe UI Symbol" w:cs="Segoe UI Symbol"/>
          <w:bCs/>
        </w:rPr>
        <w:t>80mm</w:t>
      </w:r>
      <w:r>
        <w:rPr>
          <w:rFonts w:ascii="Segoe UI Symbol" w:eastAsia="宋体" w:hAnsi="Segoe UI Symbol" w:cs="Segoe UI Symbol"/>
          <w:bCs/>
        </w:rPr>
        <w:t>（不含连接器突出部分），以适应嵌入式或便携式布置场景。</w:t>
      </w:r>
    </w:p>
    <w:p w14:paraId="4985EAFE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/>
          <w:bCs/>
        </w:rPr>
        <w:t>Fx</w:t>
      </w:r>
      <w:r>
        <w:rPr>
          <w:rFonts w:ascii="Segoe UI Symbol" w:eastAsia="宋体" w:hAnsi="Segoe UI Symbol" w:cs="Segoe UI Symbol"/>
          <w:bCs/>
        </w:rPr>
        <w:t>、</w:t>
      </w:r>
      <w:r>
        <w:rPr>
          <w:rFonts w:ascii="Segoe UI Symbol" w:eastAsia="宋体" w:hAnsi="Segoe UI Symbol" w:cs="Segoe UI Symbol"/>
          <w:bCs/>
        </w:rPr>
        <w:t>Fy</w:t>
      </w:r>
      <w:r>
        <w:rPr>
          <w:rFonts w:ascii="Segoe UI Symbol" w:eastAsia="宋体" w:hAnsi="Segoe UI Symbol" w:cs="Segoe UI Symbol"/>
          <w:bCs/>
        </w:rPr>
        <w:t>方向力测量量程：</w:t>
      </w:r>
      <w:r>
        <w:rPr>
          <w:rFonts w:ascii="Segoe UI Symbol" w:eastAsia="宋体" w:hAnsi="Segoe UI Symbol" w:cs="Segoe UI Symbol"/>
          <w:bCs/>
        </w:rPr>
        <w:t>≥</w:t>
      </w:r>
      <w:r>
        <w:rPr>
          <w:rFonts w:ascii="Segoe UI Symbol" w:eastAsia="宋体" w:hAnsi="Segoe UI Symbol" w:cs="Segoe UI Symbol" w:hint="eastAsia"/>
          <w:bCs/>
        </w:rPr>
        <w:t>1000</w:t>
      </w:r>
      <w:r>
        <w:rPr>
          <w:rFonts w:ascii="Segoe UI Symbol" w:eastAsia="宋体" w:hAnsi="Segoe UI Symbol" w:cs="Segoe UI Symbol"/>
          <w:bCs/>
        </w:rPr>
        <w:t>N</w:t>
      </w:r>
      <w:r>
        <w:rPr>
          <w:rFonts w:ascii="Segoe UI Symbol" w:eastAsia="宋体" w:hAnsi="Segoe UI Symbol" w:cs="Segoe UI Symbol"/>
          <w:bCs/>
        </w:rPr>
        <w:t>。</w:t>
      </w:r>
    </w:p>
    <w:p w14:paraId="3A131C1F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/>
          <w:bCs/>
        </w:rPr>
        <w:t>Fz</w:t>
      </w:r>
      <w:r>
        <w:rPr>
          <w:rFonts w:ascii="Segoe UI Symbol" w:eastAsia="宋体" w:hAnsi="Segoe UI Symbol" w:cs="Segoe UI Symbol"/>
          <w:bCs/>
        </w:rPr>
        <w:t>方向力测量量程：</w:t>
      </w:r>
      <w:r>
        <w:rPr>
          <w:rFonts w:ascii="Segoe UI Symbol" w:eastAsia="宋体" w:hAnsi="Segoe UI Symbol" w:cs="Segoe UI Symbol"/>
          <w:bCs/>
        </w:rPr>
        <w:t>≥</w:t>
      </w:r>
      <w:r>
        <w:rPr>
          <w:rFonts w:ascii="Segoe UI Symbol" w:eastAsia="宋体" w:hAnsi="Segoe UI Symbol" w:cs="Segoe UI Symbol" w:hint="eastAsia"/>
          <w:bCs/>
        </w:rPr>
        <w:t>2500</w:t>
      </w:r>
      <w:r>
        <w:rPr>
          <w:rFonts w:ascii="Segoe UI Symbol" w:eastAsia="宋体" w:hAnsi="Segoe UI Symbol" w:cs="Segoe UI Symbol"/>
          <w:bCs/>
        </w:rPr>
        <w:t>N</w:t>
      </w:r>
      <w:r>
        <w:rPr>
          <w:rFonts w:ascii="Segoe UI Symbol" w:eastAsia="宋体" w:hAnsi="Segoe UI Symbol" w:cs="Segoe UI Symbol"/>
          <w:bCs/>
        </w:rPr>
        <w:t>。</w:t>
      </w:r>
    </w:p>
    <w:p w14:paraId="2009EF49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/>
          <w:bCs/>
        </w:rPr>
        <w:t>Mx</w:t>
      </w:r>
      <w:r>
        <w:rPr>
          <w:rFonts w:ascii="Segoe UI Symbol" w:eastAsia="宋体" w:hAnsi="Segoe UI Symbol" w:cs="Segoe UI Symbol"/>
          <w:bCs/>
        </w:rPr>
        <w:t>、</w:t>
      </w:r>
      <w:r>
        <w:rPr>
          <w:rFonts w:ascii="Segoe UI Symbol" w:eastAsia="宋体" w:hAnsi="Segoe UI Symbol" w:cs="Segoe UI Symbol"/>
          <w:bCs/>
        </w:rPr>
        <w:t>My</w:t>
      </w:r>
      <w:r>
        <w:rPr>
          <w:rFonts w:ascii="Segoe UI Symbol" w:eastAsia="宋体" w:hAnsi="Segoe UI Symbol" w:cs="Segoe UI Symbol"/>
          <w:bCs/>
        </w:rPr>
        <w:t>、</w:t>
      </w:r>
      <w:r>
        <w:rPr>
          <w:rFonts w:ascii="Segoe UI Symbol" w:eastAsia="宋体" w:hAnsi="Segoe UI Symbol" w:cs="Segoe UI Symbol"/>
          <w:bCs/>
        </w:rPr>
        <w:t>Mz</w:t>
      </w:r>
      <w:r>
        <w:rPr>
          <w:rFonts w:ascii="Segoe UI Symbol" w:eastAsia="宋体" w:hAnsi="Segoe UI Symbol" w:cs="Segoe UI Symbol"/>
          <w:bCs/>
        </w:rPr>
        <w:t>力矩测量范围：</w:t>
      </w:r>
      <w:r>
        <w:rPr>
          <w:rFonts w:ascii="Segoe UI Symbol" w:eastAsia="宋体" w:hAnsi="Segoe UI Symbol" w:cs="Segoe UI Symbol" w:hint="eastAsia"/>
          <w:bCs/>
        </w:rPr>
        <w:t>Mx</w:t>
      </w:r>
      <w:r>
        <w:rPr>
          <w:rFonts w:ascii="Segoe UI Symbol" w:eastAsia="宋体" w:hAnsi="Segoe UI Symbol" w:cs="Segoe UI Symbol" w:hint="eastAsia"/>
          <w:bCs/>
        </w:rPr>
        <w:t>：≥</w:t>
      </w:r>
      <w:r>
        <w:rPr>
          <w:rFonts w:ascii="Segoe UI Symbol" w:eastAsia="宋体" w:hAnsi="Segoe UI Symbol" w:cs="Segoe UI Symbol" w:hint="eastAsia"/>
          <w:bCs/>
        </w:rPr>
        <w:t>500N</w:t>
      </w:r>
      <w:r>
        <w:rPr>
          <w:rFonts w:ascii="Times New Roman" w:eastAsia="宋体" w:hAnsi="Times New Roman" w:cs="Times New Roman"/>
          <w:bCs/>
        </w:rPr>
        <w:t>·</w:t>
      </w:r>
      <w:r>
        <w:rPr>
          <w:rFonts w:ascii="Times New Roman" w:eastAsia="宋体" w:hAnsi="Times New Roman" w:cs="Times New Roman" w:hint="eastAsia"/>
          <w:bCs/>
        </w:rPr>
        <w:t>m</w:t>
      </w:r>
      <w:r>
        <w:rPr>
          <w:rFonts w:ascii="Times New Roman" w:eastAsia="宋体" w:hAnsi="Times New Roman" w:cs="Times New Roman" w:hint="eastAsia"/>
          <w:bCs/>
        </w:rPr>
        <w:t>，</w:t>
      </w:r>
      <w:r>
        <w:rPr>
          <w:rFonts w:ascii="Times New Roman" w:eastAsia="宋体" w:hAnsi="Times New Roman" w:cs="Times New Roman" w:hint="eastAsia"/>
          <w:bCs/>
        </w:rPr>
        <w:t>My</w:t>
      </w:r>
      <w:r>
        <w:rPr>
          <w:rFonts w:ascii="Times New Roman" w:eastAsia="宋体" w:hAnsi="Times New Roman" w:cs="Times New Roman" w:hint="eastAsia"/>
          <w:bCs/>
        </w:rPr>
        <w:t>：≥</w:t>
      </w:r>
      <w:r>
        <w:rPr>
          <w:rFonts w:ascii="Times New Roman" w:eastAsia="宋体" w:hAnsi="Times New Roman" w:cs="Times New Roman" w:hint="eastAsia"/>
          <w:bCs/>
        </w:rPr>
        <w:t>750</w:t>
      </w:r>
      <w:r>
        <w:rPr>
          <w:rFonts w:ascii="Segoe UI Symbol" w:eastAsia="宋体" w:hAnsi="Segoe UI Symbol" w:cs="Segoe UI Symbol" w:hint="eastAsia"/>
          <w:bCs/>
        </w:rPr>
        <w:t>N</w:t>
      </w:r>
      <w:r>
        <w:rPr>
          <w:rFonts w:ascii="Times New Roman" w:eastAsia="宋体" w:hAnsi="Times New Roman" w:cs="Times New Roman"/>
          <w:bCs/>
        </w:rPr>
        <w:t>·</w:t>
      </w:r>
      <w:r>
        <w:rPr>
          <w:rFonts w:ascii="Times New Roman" w:eastAsia="宋体" w:hAnsi="Times New Roman" w:cs="Times New Roman" w:hint="eastAsia"/>
          <w:bCs/>
        </w:rPr>
        <w:t>m</w:t>
      </w:r>
      <w:r>
        <w:rPr>
          <w:rFonts w:ascii="Times New Roman" w:eastAsia="宋体" w:hAnsi="Times New Roman" w:cs="Times New Roman" w:hint="eastAsia"/>
          <w:bCs/>
        </w:rPr>
        <w:t>，</w:t>
      </w:r>
      <w:r>
        <w:rPr>
          <w:rFonts w:ascii="Times New Roman" w:eastAsia="宋体" w:hAnsi="Times New Roman" w:cs="Times New Roman" w:hint="eastAsia"/>
          <w:bCs/>
        </w:rPr>
        <w:t>Mz</w:t>
      </w:r>
      <w:r>
        <w:rPr>
          <w:rFonts w:ascii="Times New Roman" w:eastAsia="宋体" w:hAnsi="Times New Roman" w:cs="Times New Roman" w:hint="eastAsia"/>
          <w:bCs/>
        </w:rPr>
        <w:t>：≥</w:t>
      </w:r>
      <w:r>
        <w:rPr>
          <w:rFonts w:ascii="Times New Roman" w:eastAsia="宋体" w:hAnsi="Times New Roman" w:cs="Times New Roman" w:hint="eastAsia"/>
          <w:bCs/>
        </w:rPr>
        <w:t>150</w:t>
      </w:r>
      <w:r>
        <w:rPr>
          <w:rFonts w:ascii="Segoe UI Symbol" w:eastAsia="宋体" w:hAnsi="Segoe UI Symbol" w:cs="Segoe UI Symbol" w:hint="eastAsia"/>
          <w:bCs/>
        </w:rPr>
        <w:t>N</w:t>
      </w:r>
      <w:r>
        <w:rPr>
          <w:rFonts w:ascii="Times New Roman" w:eastAsia="宋体" w:hAnsi="Times New Roman" w:cs="Times New Roman"/>
          <w:bCs/>
        </w:rPr>
        <w:t>·</w:t>
      </w:r>
      <w:r>
        <w:rPr>
          <w:rFonts w:ascii="Times New Roman" w:eastAsia="宋体" w:hAnsi="Times New Roman" w:cs="Times New Roman" w:hint="eastAsia"/>
          <w:bCs/>
        </w:rPr>
        <w:t>m</w:t>
      </w:r>
      <w:r>
        <w:rPr>
          <w:rFonts w:ascii="Segoe UI Symbol" w:eastAsia="宋体" w:hAnsi="Segoe UI Symbol" w:cs="Segoe UI Symbol"/>
          <w:bCs/>
        </w:rPr>
        <w:t>。</w:t>
      </w:r>
    </w:p>
    <w:p w14:paraId="371BF976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Fx</w:t>
      </w:r>
      <w:r>
        <w:rPr>
          <w:rFonts w:ascii="Segoe UI Symbol" w:eastAsia="宋体" w:hAnsi="Segoe UI Symbol" w:cs="Segoe UI Symbol" w:hint="eastAsia"/>
          <w:bCs/>
        </w:rPr>
        <w:t>、</w:t>
      </w:r>
      <w:r>
        <w:rPr>
          <w:rFonts w:ascii="Segoe UI Symbol" w:eastAsia="宋体" w:hAnsi="Segoe UI Symbol" w:cs="Segoe UI Symbol" w:hint="eastAsia"/>
          <w:bCs/>
        </w:rPr>
        <w:t>Fy</w:t>
      </w:r>
      <w:r>
        <w:rPr>
          <w:rFonts w:ascii="Segoe UI Symbol" w:eastAsia="宋体" w:hAnsi="Segoe UI Symbol" w:cs="Segoe UI Symbol" w:hint="eastAsia"/>
          <w:bCs/>
        </w:rPr>
        <w:t>方向固有频率：≥</w:t>
      </w:r>
      <w:r>
        <w:rPr>
          <w:rFonts w:ascii="Segoe UI Symbol" w:eastAsia="宋体" w:hAnsi="Segoe UI Symbol" w:cs="Segoe UI Symbol" w:hint="eastAsia"/>
          <w:bCs/>
        </w:rPr>
        <w:t>250</w:t>
      </w:r>
      <w:r>
        <w:rPr>
          <w:rFonts w:ascii="Segoe UI Symbol" w:eastAsia="宋体" w:hAnsi="Segoe UI Symbol" w:cs="Segoe UI Symbol" w:hint="eastAsia"/>
          <w:bCs/>
        </w:rPr>
        <w:t>Hz</w:t>
      </w:r>
      <w:r>
        <w:rPr>
          <w:rFonts w:ascii="Segoe UI Symbol" w:eastAsia="宋体" w:hAnsi="Segoe UI Symbol" w:cs="Segoe UI Symbol" w:hint="eastAsia"/>
          <w:bCs/>
        </w:rPr>
        <w:t>，</w:t>
      </w:r>
      <w:r>
        <w:rPr>
          <w:rFonts w:ascii="Segoe UI Symbol" w:eastAsia="宋体" w:hAnsi="Segoe UI Symbol" w:cs="Segoe UI Symbol" w:hint="eastAsia"/>
          <w:bCs/>
        </w:rPr>
        <w:t>Fz</w:t>
      </w:r>
      <w:r>
        <w:rPr>
          <w:rFonts w:ascii="Segoe UI Symbol" w:eastAsia="宋体" w:hAnsi="Segoe UI Symbol" w:cs="Segoe UI Symbol" w:hint="eastAsia"/>
          <w:bCs/>
        </w:rPr>
        <w:t>方向固有频率：≥</w:t>
      </w:r>
      <w:r>
        <w:rPr>
          <w:rFonts w:ascii="Segoe UI Symbol" w:eastAsia="宋体" w:hAnsi="Segoe UI Symbol" w:cs="Segoe UI Symbol" w:hint="eastAsia"/>
          <w:bCs/>
        </w:rPr>
        <w:t>350</w:t>
      </w:r>
      <w:r>
        <w:rPr>
          <w:rFonts w:ascii="Segoe UI Symbol" w:eastAsia="宋体" w:hAnsi="Segoe UI Symbol" w:cs="Segoe UI Symbol" w:hint="eastAsia"/>
          <w:bCs/>
        </w:rPr>
        <w:t>Hz</w:t>
      </w:r>
      <w:r>
        <w:rPr>
          <w:rFonts w:ascii="Segoe UI Symbol" w:eastAsia="宋体" w:hAnsi="Segoe UI Symbol" w:cs="Segoe UI Symbol" w:hint="eastAsia"/>
          <w:bCs/>
        </w:rPr>
        <w:t>。</w:t>
      </w:r>
    </w:p>
    <w:p w14:paraId="5CB7FB2E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各方向安全过载能力：≥</w:t>
      </w:r>
      <w:r>
        <w:rPr>
          <w:rFonts w:ascii="Segoe UI Symbol" w:eastAsia="宋体" w:hAnsi="Segoe UI Symbol" w:cs="Segoe UI Symbol"/>
          <w:bCs/>
        </w:rPr>
        <w:t>150%FS</w:t>
      </w:r>
      <w:r>
        <w:rPr>
          <w:rFonts w:ascii="Segoe UI Symbol" w:eastAsia="宋体" w:hAnsi="Segoe UI Symbol" w:cs="Segoe UI Symbol"/>
          <w:bCs/>
        </w:rPr>
        <w:t>（满量程）。</w:t>
      </w:r>
    </w:p>
    <w:p w14:paraId="45450BE5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非线性误差：≤±</w:t>
      </w:r>
      <w:r>
        <w:rPr>
          <w:rFonts w:ascii="Segoe UI Symbol" w:eastAsia="宋体" w:hAnsi="Segoe UI Symbol" w:cs="Segoe UI Symbol"/>
          <w:bCs/>
        </w:rPr>
        <w:t>0.2%FS</w:t>
      </w:r>
      <w:r>
        <w:rPr>
          <w:rFonts w:ascii="Segoe UI Symbol" w:eastAsia="宋体" w:hAnsi="Segoe UI Symbol" w:cs="Segoe UI Symbol" w:hint="eastAsia"/>
          <w:bCs/>
        </w:rPr>
        <w:t>（</w:t>
      </w:r>
      <w:r>
        <w:rPr>
          <w:rFonts w:ascii="Segoe UI Symbol" w:eastAsia="宋体" w:hAnsi="Segoe UI Symbol" w:cs="Segoe UI Symbol" w:hint="eastAsia"/>
          <w:bCs/>
        </w:rPr>
        <w:t>Fx</w:t>
      </w:r>
      <w:r>
        <w:rPr>
          <w:rFonts w:ascii="Segoe UI Symbol" w:eastAsia="宋体" w:hAnsi="Segoe UI Symbol" w:cs="Segoe UI Symbol" w:hint="eastAsia"/>
          <w:bCs/>
        </w:rPr>
        <w:t>、</w:t>
      </w:r>
      <w:r>
        <w:rPr>
          <w:rFonts w:ascii="Segoe UI Symbol" w:eastAsia="宋体" w:hAnsi="Segoe UI Symbol" w:cs="Segoe UI Symbol" w:hint="eastAsia"/>
          <w:bCs/>
        </w:rPr>
        <w:t>Fy</w:t>
      </w:r>
      <w:r>
        <w:rPr>
          <w:rFonts w:ascii="Segoe UI Symbol" w:eastAsia="宋体" w:hAnsi="Segoe UI Symbol" w:cs="Segoe UI Symbol" w:hint="eastAsia"/>
          <w:bCs/>
        </w:rPr>
        <w:t>：</w:t>
      </w:r>
      <w:r>
        <w:rPr>
          <w:rFonts w:ascii="Segoe UI Symbol" w:eastAsia="宋体" w:hAnsi="Segoe UI Symbol" w:cs="Segoe UI Symbol" w:hint="eastAsia"/>
          <w:bCs/>
        </w:rPr>
        <w:t>2N,Fz</w:t>
      </w:r>
      <w:r>
        <w:rPr>
          <w:rFonts w:ascii="Segoe UI Symbol" w:eastAsia="宋体" w:hAnsi="Segoe UI Symbol" w:cs="Segoe UI Symbol" w:hint="eastAsia"/>
          <w:bCs/>
        </w:rPr>
        <w:t>：</w:t>
      </w:r>
      <w:r>
        <w:rPr>
          <w:rFonts w:ascii="Segoe UI Symbol" w:eastAsia="宋体" w:hAnsi="Segoe UI Symbol" w:cs="Segoe UI Symbol" w:hint="eastAsia"/>
          <w:bCs/>
        </w:rPr>
        <w:t>5N</w:t>
      </w:r>
      <w:r>
        <w:rPr>
          <w:rFonts w:ascii="Segoe UI Symbol" w:eastAsia="宋体" w:hAnsi="Segoe UI Symbol" w:cs="Segoe UI Symbol" w:hint="eastAsia"/>
          <w:bCs/>
        </w:rPr>
        <w:t>）</w:t>
      </w:r>
      <w:r>
        <w:rPr>
          <w:rFonts w:ascii="Segoe UI Symbol" w:eastAsia="宋体" w:hAnsi="Segoe UI Symbol" w:cs="Segoe UI Symbol" w:hint="eastAsia"/>
          <w:bCs/>
        </w:rPr>
        <w:t>。</w:t>
      </w:r>
    </w:p>
    <w:p w14:paraId="0CD6075C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迟滞误差：≤±</w:t>
      </w:r>
      <w:r>
        <w:rPr>
          <w:rFonts w:ascii="Segoe UI Symbol" w:eastAsia="宋体" w:hAnsi="Segoe UI Symbol" w:cs="Segoe UI Symbol"/>
          <w:bCs/>
        </w:rPr>
        <w:t>0.2%FS</w:t>
      </w:r>
      <w:bookmarkStart w:id="1" w:name="OLE_LINK9"/>
      <w:r>
        <w:rPr>
          <w:rFonts w:ascii="Segoe UI Symbol" w:eastAsia="宋体" w:hAnsi="Segoe UI Symbol" w:cs="Segoe UI Symbol" w:hint="eastAsia"/>
          <w:bCs/>
        </w:rPr>
        <w:t>（</w:t>
      </w:r>
      <w:r>
        <w:rPr>
          <w:rFonts w:ascii="Segoe UI Symbol" w:eastAsia="宋体" w:hAnsi="Segoe UI Symbol" w:cs="Segoe UI Symbol" w:hint="eastAsia"/>
          <w:bCs/>
        </w:rPr>
        <w:t>Fx</w:t>
      </w:r>
      <w:r>
        <w:rPr>
          <w:rFonts w:ascii="Segoe UI Symbol" w:eastAsia="宋体" w:hAnsi="Segoe UI Symbol" w:cs="Segoe UI Symbol" w:hint="eastAsia"/>
          <w:bCs/>
        </w:rPr>
        <w:t>、</w:t>
      </w:r>
      <w:r>
        <w:rPr>
          <w:rFonts w:ascii="Segoe UI Symbol" w:eastAsia="宋体" w:hAnsi="Segoe UI Symbol" w:cs="Segoe UI Symbol" w:hint="eastAsia"/>
          <w:bCs/>
        </w:rPr>
        <w:t>Fy</w:t>
      </w:r>
      <w:r>
        <w:rPr>
          <w:rFonts w:ascii="Segoe UI Symbol" w:eastAsia="宋体" w:hAnsi="Segoe UI Symbol" w:cs="Segoe UI Symbol" w:hint="eastAsia"/>
          <w:bCs/>
        </w:rPr>
        <w:t>：</w:t>
      </w:r>
      <w:r>
        <w:rPr>
          <w:rFonts w:ascii="Segoe UI Symbol" w:eastAsia="宋体" w:hAnsi="Segoe UI Symbol" w:cs="Segoe UI Symbol" w:hint="eastAsia"/>
          <w:bCs/>
        </w:rPr>
        <w:t>2N,Fz</w:t>
      </w:r>
      <w:r>
        <w:rPr>
          <w:rFonts w:ascii="Segoe UI Symbol" w:eastAsia="宋体" w:hAnsi="Segoe UI Symbol" w:cs="Segoe UI Symbol" w:hint="eastAsia"/>
          <w:bCs/>
        </w:rPr>
        <w:t>：</w:t>
      </w:r>
      <w:r>
        <w:rPr>
          <w:rFonts w:ascii="Segoe UI Symbol" w:eastAsia="宋体" w:hAnsi="Segoe UI Symbol" w:cs="Segoe UI Symbol" w:hint="eastAsia"/>
          <w:bCs/>
        </w:rPr>
        <w:t>5N</w:t>
      </w:r>
      <w:r>
        <w:rPr>
          <w:rFonts w:ascii="Segoe UI Symbol" w:eastAsia="宋体" w:hAnsi="Segoe UI Symbol" w:cs="Segoe UI Symbol" w:hint="eastAsia"/>
          <w:bCs/>
        </w:rPr>
        <w:t>）</w:t>
      </w:r>
      <w:r>
        <w:rPr>
          <w:rFonts w:ascii="Segoe UI Symbol" w:eastAsia="宋体" w:hAnsi="Segoe UI Symbol" w:cs="Segoe UI Symbol"/>
          <w:bCs/>
        </w:rPr>
        <w:t>。</w:t>
      </w:r>
      <w:bookmarkEnd w:id="1"/>
    </w:p>
    <w:p w14:paraId="30506C8B" w14:textId="6CCAB572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重复性误差：≤±</w:t>
      </w:r>
      <w:r>
        <w:rPr>
          <w:rFonts w:ascii="Segoe UI Symbol" w:eastAsia="宋体" w:hAnsi="Segoe UI Symbol" w:cs="Segoe UI Symbol"/>
          <w:bCs/>
        </w:rPr>
        <w:t>0.2%FS</w:t>
      </w:r>
      <w:r>
        <w:rPr>
          <w:rFonts w:ascii="Segoe UI Symbol" w:eastAsia="宋体" w:hAnsi="Segoe UI Symbol" w:cs="Segoe UI Symbol" w:hint="eastAsia"/>
          <w:bCs/>
        </w:rPr>
        <w:t>（</w:t>
      </w:r>
      <w:r>
        <w:rPr>
          <w:rFonts w:ascii="Segoe UI Symbol" w:eastAsia="宋体" w:hAnsi="Segoe UI Symbol" w:cs="Segoe UI Symbol" w:hint="eastAsia"/>
          <w:bCs/>
        </w:rPr>
        <w:t>Fx</w:t>
      </w:r>
      <w:r>
        <w:rPr>
          <w:rFonts w:ascii="Segoe UI Symbol" w:eastAsia="宋体" w:hAnsi="Segoe UI Symbol" w:cs="Segoe UI Symbol" w:hint="eastAsia"/>
          <w:bCs/>
        </w:rPr>
        <w:t>、</w:t>
      </w:r>
      <w:r>
        <w:rPr>
          <w:rFonts w:ascii="Segoe UI Symbol" w:eastAsia="宋体" w:hAnsi="Segoe UI Symbol" w:cs="Segoe UI Symbol" w:hint="eastAsia"/>
          <w:bCs/>
        </w:rPr>
        <w:t>Fy</w:t>
      </w:r>
      <w:r>
        <w:rPr>
          <w:rFonts w:ascii="Segoe UI Symbol" w:eastAsia="宋体" w:hAnsi="Segoe UI Symbol" w:cs="Segoe UI Symbol" w:hint="eastAsia"/>
          <w:bCs/>
        </w:rPr>
        <w:t>：</w:t>
      </w:r>
      <w:r>
        <w:rPr>
          <w:rFonts w:ascii="Segoe UI Symbol" w:eastAsia="宋体" w:hAnsi="Segoe UI Symbol" w:cs="Segoe UI Symbol" w:hint="eastAsia"/>
          <w:bCs/>
        </w:rPr>
        <w:t>2N,Fz</w:t>
      </w:r>
      <w:r>
        <w:rPr>
          <w:rFonts w:ascii="Segoe UI Symbol" w:eastAsia="宋体" w:hAnsi="Segoe UI Symbol" w:cs="Segoe UI Symbol" w:hint="eastAsia"/>
          <w:bCs/>
        </w:rPr>
        <w:t>：</w:t>
      </w:r>
      <w:r>
        <w:rPr>
          <w:rFonts w:ascii="Segoe UI Symbol" w:eastAsia="宋体" w:hAnsi="Segoe UI Symbol" w:cs="Segoe UI Symbol" w:hint="eastAsia"/>
          <w:bCs/>
        </w:rPr>
        <w:t>5N</w:t>
      </w:r>
      <w:r>
        <w:rPr>
          <w:rFonts w:ascii="Segoe UI Symbol" w:eastAsia="宋体" w:hAnsi="Segoe UI Symbol" w:cs="Segoe UI Symbol" w:hint="eastAsia"/>
          <w:bCs/>
        </w:rPr>
        <w:t>）</w:t>
      </w:r>
      <w:r>
        <w:rPr>
          <w:rFonts w:ascii="Segoe UI Symbol" w:eastAsia="宋体" w:hAnsi="Segoe UI Symbol" w:cs="Segoe UI Symbol"/>
          <w:bCs/>
        </w:rPr>
        <w:t>基于三次以上重复加载标准差计算。</w:t>
      </w:r>
    </w:p>
    <w:p w14:paraId="379FDA10" w14:textId="185F5EC7" w:rsidR="008F4A43" w:rsidRDefault="008F4A43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原始串扰误差：</w:t>
      </w:r>
      <w:r>
        <w:rPr>
          <w:rFonts w:ascii="Segoe UI Symbol" w:eastAsia="宋体" w:hAnsi="Segoe UI Symbol" w:cs="Segoe UI Symbol" w:hint="eastAsia"/>
          <w:bCs/>
        </w:rPr>
        <w:t>≤±</w:t>
      </w:r>
      <w:r>
        <w:rPr>
          <w:rFonts w:ascii="Segoe UI Symbol" w:eastAsia="宋体" w:hAnsi="Segoe UI Symbol" w:cs="Segoe UI Symbol" w:hint="eastAsia"/>
          <w:bCs/>
        </w:rPr>
        <w:t>1</w:t>
      </w:r>
      <w:r>
        <w:rPr>
          <w:rFonts w:ascii="Segoe UI Symbol" w:eastAsia="宋体" w:hAnsi="Segoe UI Symbol" w:cs="Segoe UI Symbol"/>
          <w:bCs/>
        </w:rPr>
        <w:t>%</w:t>
      </w:r>
      <w:r>
        <w:rPr>
          <w:rFonts w:ascii="Segoe UI Symbol" w:eastAsia="宋体" w:hAnsi="Segoe UI Symbol" w:cs="Segoe UI Symbol" w:hint="eastAsia"/>
          <w:bCs/>
        </w:rPr>
        <w:t>，串扰补偿后</w:t>
      </w:r>
      <w:r>
        <w:rPr>
          <w:rFonts w:ascii="Segoe UI Symbol" w:eastAsia="宋体" w:hAnsi="Segoe UI Symbol" w:cs="Segoe UI Symbol" w:hint="eastAsia"/>
          <w:bCs/>
        </w:rPr>
        <w:t>串扰误差：≤±</w:t>
      </w:r>
      <w:r>
        <w:rPr>
          <w:rFonts w:ascii="Segoe UI Symbol" w:eastAsia="宋体" w:hAnsi="Segoe UI Symbol" w:cs="Segoe UI Symbol" w:hint="eastAsia"/>
          <w:bCs/>
        </w:rPr>
        <w:t>0</w:t>
      </w:r>
      <w:r>
        <w:rPr>
          <w:rFonts w:ascii="Segoe UI Symbol" w:eastAsia="宋体" w:hAnsi="Segoe UI Symbol" w:cs="Segoe UI Symbol"/>
          <w:bCs/>
        </w:rPr>
        <w:t>.</w:t>
      </w:r>
      <w:r>
        <w:rPr>
          <w:rFonts w:ascii="Segoe UI Symbol" w:eastAsia="宋体" w:hAnsi="Segoe UI Symbol" w:cs="Segoe UI Symbol" w:hint="eastAsia"/>
          <w:bCs/>
        </w:rPr>
        <w:t>1</w:t>
      </w:r>
      <w:r>
        <w:rPr>
          <w:rFonts w:ascii="Segoe UI Symbol" w:eastAsia="宋体" w:hAnsi="Segoe UI Symbol" w:cs="Segoe UI Symbol"/>
          <w:bCs/>
        </w:rPr>
        <w:t>%</w:t>
      </w:r>
      <w:r>
        <w:rPr>
          <w:rFonts w:ascii="Segoe UI Symbol" w:eastAsia="宋体" w:hAnsi="Segoe UI Symbol" w:cs="Segoe UI Symbol" w:hint="eastAsia"/>
          <w:bCs/>
        </w:rPr>
        <w:t>。</w:t>
      </w:r>
    </w:p>
    <w:p w14:paraId="00AC8F7A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信号采集分辨率：</w:t>
      </w:r>
      <w:r>
        <w:rPr>
          <w:rFonts w:ascii="Segoe UI Symbol" w:eastAsia="宋体" w:hAnsi="Segoe UI Symbol" w:cs="Segoe UI Symbol"/>
          <w:bCs/>
        </w:rPr>
        <w:t>24</w:t>
      </w:r>
      <w:r>
        <w:rPr>
          <w:rFonts w:ascii="Segoe UI Symbol" w:eastAsia="宋体" w:hAnsi="Segoe UI Symbol" w:cs="Segoe UI Symbol"/>
          <w:bCs/>
        </w:rPr>
        <w:t>位有效无丢码位数（</w:t>
      </w:r>
      <w:r>
        <w:rPr>
          <w:rFonts w:ascii="Segoe UI Symbol" w:eastAsia="宋体" w:hAnsi="Segoe UI Symbol" w:cs="Segoe UI Symbol"/>
          <w:bCs/>
        </w:rPr>
        <w:t>ENOB≥20</w:t>
      </w:r>
      <w:r>
        <w:rPr>
          <w:rFonts w:ascii="Segoe UI Symbol" w:eastAsia="宋体" w:hAnsi="Segoe UI Symbol" w:cs="Segoe UI Symbol"/>
          <w:bCs/>
        </w:rPr>
        <w:t>位）。</w:t>
      </w:r>
    </w:p>
    <w:p w14:paraId="75796EC7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★系统采样频率：≥</w:t>
      </w:r>
      <w:r>
        <w:rPr>
          <w:rFonts w:ascii="Segoe UI Symbol" w:eastAsia="宋体" w:hAnsi="Segoe UI Symbol" w:cs="Segoe UI Symbol"/>
          <w:bCs/>
        </w:rPr>
        <w:t>3000Hz</w:t>
      </w:r>
      <w:r>
        <w:rPr>
          <w:rFonts w:ascii="Segoe UI Symbol" w:eastAsia="宋体" w:hAnsi="Segoe UI Symbol" w:cs="Segoe UI Symbol"/>
          <w:bCs/>
        </w:rPr>
        <w:t>。</w:t>
      </w:r>
    </w:p>
    <w:p w14:paraId="466244BF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数字信号输出：标准千兆以太网接口（</w:t>
      </w:r>
      <w:r>
        <w:rPr>
          <w:rFonts w:ascii="Segoe UI Symbol" w:eastAsia="宋体" w:hAnsi="Segoe UI Symbol" w:cs="Segoe UI Symbol"/>
          <w:bCs/>
        </w:rPr>
        <w:t>RJ45</w:t>
      </w:r>
      <w:r>
        <w:rPr>
          <w:rFonts w:ascii="Segoe UI Symbol" w:eastAsia="宋体" w:hAnsi="Segoe UI Symbol" w:cs="Segoe UI Symbol"/>
          <w:bCs/>
        </w:rPr>
        <w:t>），支持</w:t>
      </w:r>
      <w:r>
        <w:rPr>
          <w:rFonts w:ascii="Segoe UI Symbol" w:eastAsia="宋体" w:hAnsi="Segoe UI Symbol" w:cs="Segoe UI Symbol"/>
          <w:bCs/>
        </w:rPr>
        <w:t>TCP/IP</w:t>
      </w:r>
      <w:r>
        <w:rPr>
          <w:rFonts w:ascii="Segoe UI Symbol" w:eastAsia="宋体" w:hAnsi="Segoe UI Symbol" w:cs="Segoe UI Symbol"/>
          <w:bCs/>
        </w:rPr>
        <w:t>及</w:t>
      </w:r>
      <w:r>
        <w:rPr>
          <w:rFonts w:ascii="Segoe UI Symbol" w:eastAsia="宋体" w:hAnsi="Segoe UI Symbol" w:cs="Segoe UI Symbol"/>
          <w:bCs/>
        </w:rPr>
        <w:t>UDP</w:t>
      </w:r>
      <w:r>
        <w:rPr>
          <w:rFonts w:ascii="Segoe UI Symbol" w:eastAsia="宋体" w:hAnsi="Segoe UI Symbol" w:cs="Segoe UI Symbol"/>
          <w:bCs/>
        </w:rPr>
        <w:t>双协议。</w:t>
      </w:r>
    </w:p>
    <w:p w14:paraId="2DE4EB52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★模拟信号输出：提供不少于</w:t>
      </w:r>
      <w:r>
        <w:rPr>
          <w:rFonts w:ascii="Segoe UI Symbol" w:eastAsia="宋体" w:hAnsi="Segoe UI Symbol" w:cs="Segoe UI Symbol"/>
          <w:bCs/>
        </w:rPr>
        <w:t>6</w:t>
      </w:r>
      <w:r>
        <w:rPr>
          <w:rFonts w:ascii="Segoe UI Symbol" w:eastAsia="宋体" w:hAnsi="Segoe UI Symbol" w:cs="Segoe UI Symbol"/>
          <w:bCs/>
        </w:rPr>
        <w:t>路独立</w:t>
      </w:r>
      <w:r>
        <w:rPr>
          <w:rFonts w:ascii="Segoe UI Symbol" w:eastAsia="宋体" w:hAnsi="Segoe UI Symbol" w:cs="Segoe UI Symbol"/>
          <w:bCs/>
        </w:rPr>
        <w:t>BNC</w:t>
      </w:r>
      <w:r>
        <w:rPr>
          <w:rFonts w:ascii="Segoe UI Symbol" w:eastAsia="宋体" w:hAnsi="Segoe UI Symbol" w:cs="Segoe UI Symbol"/>
          <w:bCs/>
        </w:rPr>
        <w:t>接口，可同时输出</w:t>
      </w:r>
      <w:r>
        <w:rPr>
          <w:rFonts w:ascii="Segoe UI Symbol" w:eastAsia="宋体" w:hAnsi="Segoe UI Symbol" w:cs="Segoe UI Symbol"/>
          <w:bCs/>
        </w:rPr>
        <w:t>Fx</w:t>
      </w:r>
      <w:r>
        <w:rPr>
          <w:rFonts w:ascii="Segoe UI Symbol" w:eastAsia="宋体" w:hAnsi="Segoe UI Symbol" w:cs="Segoe UI Symbol"/>
          <w:bCs/>
        </w:rPr>
        <w:t>、</w:t>
      </w:r>
      <w:r>
        <w:rPr>
          <w:rFonts w:ascii="Segoe UI Symbol" w:eastAsia="宋体" w:hAnsi="Segoe UI Symbol" w:cs="Segoe UI Symbol"/>
          <w:bCs/>
        </w:rPr>
        <w:t>Fy</w:t>
      </w:r>
      <w:r>
        <w:rPr>
          <w:rFonts w:ascii="Segoe UI Symbol" w:eastAsia="宋体" w:hAnsi="Segoe UI Symbol" w:cs="Segoe UI Symbol"/>
          <w:bCs/>
        </w:rPr>
        <w:t>、</w:t>
      </w:r>
      <w:r>
        <w:rPr>
          <w:rFonts w:ascii="Segoe UI Symbol" w:eastAsia="宋体" w:hAnsi="Segoe UI Symbol" w:cs="Segoe UI Symbol"/>
          <w:bCs/>
        </w:rPr>
        <w:t>Fz</w:t>
      </w:r>
      <w:r>
        <w:rPr>
          <w:rFonts w:ascii="Segoe UI Symbol" w:eastAsia="宋体" w:hAnsi="Segoe UI Symbol" w:cs="Segoe UI Symbol"/>
          <w:bCs/>
        </w:rPr>
        <w:t>、</w:t>
      </w:r>
      <w:r>
        <w:rPr>
          <w:rFonts w:ascii="Segoe UI Symbol" w:eastAsia="宋体" w:hAnsi="Segoe UI Symbol" w:cs="Segoe UI Symbol"/>
          <w:bCs/>
        </w:rPr>
        <w:t>Mx</w:t>
      </w:r>
      <w:r>
        <w:rPr>
          <w:rFonts w:ascii="Segoe UI Symbol" w:eastAsia="宋体" w:hAnsi="Segoe UI Symbol" w:cs="Segoe UI Symbol"/>
          <w:bCs/>
        </w:rPr>
        <w:t>、</w:t>
      </w:r>
      <w:r>
        <w:rPr>
          <w:rFonts w:ascii="Segoe UI Symbol" w:eastAsia="宋体" w:hAnsi="Segoe UI Symbol" w:cs="Segoe UI Symbol"/>
          <w:bCs/>
        </w:rPr>
        <w:t>My</w:t>
      </w:r>
      <w:r>
        <w:rPr>
          <w:rFonts w:ascii="Segoe UI Symbol" w:eastAsia="宋体" w:hAnsi="Segoe UI Symbol" w:cs="Segoe UI Symbol"/>
          <w:bCs/>
        </w:rPr>
        <w:t>、</w:t>
      </w:r>
      <w:r>
        <w:rPr>
          <w:rFonts w:ascii="Segoe UI Symbol" w:eastAsia="宋体" w:hAnsi="Segoe UI Symbol" w:cs="Segoe UI Symbol"/>
          <w:bCs/>
        </w:rPr>
        <w:t>Mz</w:t>
      </w:r>
      <w:r>
        <w:rPr>
          <w:rFonts w:ascii="Segoe UI Symbol" w:eastAsia="宋体" w:hAnsi="Segoe UI Symbol" w:cs="Segoe UI Symbol"/>
          <w:bCs/>
        </w:rPr>
        <w:t>对应的原始模拟电压信号。</w:t>
      </w:r>
    </w:p>
    <w:p w14:paraId="55B39266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外部同步接口：提供≥</w:t>
      </w:r>
      <w:r>
        <w:rPr>
          <w:rFonts w:ascii="Segoe UI Symbol" w:eastAsia="宋体" w:hAnsi="Segoe UI Symbol" w:cs="Segoe UI Symbol" w:hint="eastAsia"/>
          <w:bCs/>
        </w:rPr>
        <w:t>4</w:t>
      </w:r>
      <w:r>
        <w:rPr>
          <w:rFonts w:ascii="Segoe UI Symbol" w:eastAsia="宋体" w:hAnsi="Segoe UI Symbol" w:cs="Segoe UI Symbol" w:hint="eastAsia"/>
          <w:bCs/>
        </w:rPr>
        <w:t>路</w:t>
      </w:r>
      <w:r>
        <w:rPr>
          <w:rFonts w:ascii="Segoe UI Symbol" w:eastAsia="宋体" w:hAnsi="Segoe UI Symbol" w:cs="Segoe UI Symbol"/>
          <w:bCs/>
        </w:rPr>
        <w:t>BNC</w:t>
      </w:r>
      <w:r>
        <w:rPr>
          <w:rFonts w:ascii="Segoe UI Symbol" w:eastAsia="宋体" w:hAnsi="Segoe UI Symbol" w:cs="Segoe UI Symbol"/>
          <w:bCs/>
        </w:rPr>
        <w:t>母座类型的外部触发输入与输出接口，兼容</w:t>
      </w:r>
      <w:r>
        <w:rPr>
          <w:rFonts w:ascii="Segoe UI Symbol" w:eastAsia="宋体" w:hAnsi="Segoe UI Symbol" w:cs="Segoe UI Symbol"/>
          <w:bCs/>
        </w:rPr>
        <w:t>TTL</w:t>
      </w:r>
      <w:r>
        <w:rPr>
          <w:rFonts w:ascii="Segoe UI Symbol" w:eastAsia="宋体" w:hAnsi="Segoe UI Symbol" w:cs="Segoe UI Symbol"/>
          <w:bCs/>
        </w:rPr>
        <w:t>电平（</w:t>
      </w:r>
      <w:r>
        <w:rPr>
          <w:rFonts w:ascii="Segoe UI Symbol" w:eastAsia="宋体" w:hAnsi="Segoe UI Symbol" w:cs="Segoe UI Symbol"/>
          <w:bCs/>
        </w:rPr>
        <w:t>3.3V</w:t>
      </w:r>
      <w:r>
        <w:rPr>
          <w:rFonts w:ascii="Segoe UI Symbol" w:eastAsia="宋体" w:hAnsi="Segoe UI Symbol" w:cs="Segoe UI Symbol"/>
          <w:bCs/>
        </w:rPr>
        <w:t>及</w:t>
      </w:r>
      <w:r>
        <w:rPr>
          <w:rFonts w:ascii="Segoe UI Symbol" w:eastAsia="宋体" w:hAnsi="Segoe UI Symbol" w:cs="Segoe UI Symbol"/>
          <w:bCs/>
        </w:rPr>
        <w:t>5V</w:t>
      </w:r>
      <w:r>
        <w:rPr>
          <w:rFonts w:ascii="Segoe UI Symbol" w:eastAsia="宋体" w:hAnsi="Segoe UI Symbol" w:cs="Segoe UI Symbol"/>
          <w:bCs/>
        </w:rPr>
        <w:t>逻辑），输入输出双向可配置。</w:t>
      </w:r>
    </w:p>
    <w:p w14:paraId="2CEC55F2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▲产品需通过欧盟</w:t>
      </w:r>
      <w:r>
        <w:rPr>
          <w:rFonts w:ascii="Segoe UI Symbol" w:eastAsia="宋体" w:hAnsi="Segoe UI Symbol" w:cs="Segoe UI Symbol"/>
          <w:bCs/>
        </w:rPr>
        <w:t>CE</w:t>
      </w:r>
      <w:r>
        <w:rPr>
          <w:rFonts w:ascii="Segoe UI Symbol" w:eastAsia="宋体" w:hAnsi="Segoe UI Symbol" w:cs="Segoe UI Symbol"/>
          <w:bCs/>
        </w:rPr>
        <w:t>认证（需提供</w:t>
      </w:r>
      <w:r>
        <w:rPr>
          <w:rFonts w:ascii="Segoe UI Symbol" w:eastAsia="宋体" w:hAnsi="Segoe UI Symbol" w:cs="Segoe UI Symbol"/>
          <w:bCs/>
        </w:rPr>
        <w:t>CE</w:t>
      </w:r>
      <w:r>
        <w:rPr>
          <w:rFonts w:ascii="Segoe UI Symbol" w:eastAsia="宋体" w:hAnsi="Segoe UI Symbol" w:cs="Segoe UI Symbol"/>
          <w:bCs/>
        </w:rPr>
        <w:t>符合性声明及第三方检测报告扫描件，原件备</w:t>
      </w:r>
      <w:r>
        <w:rPr>
          <w:rFonts w:ascii="Segoe UI Symbol" w:eastAsia="宋体" w:hAnsi="Segoe UI Symbol" w:cs="Segoe UI Symbol" w:hint="eastAsia"/>
          <w:bCs/>
        </w:rPr>
        <w:t>查）。</w:t>
      </w:r>
    </w:p>
    <w:p w14:paraId="09249EC1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支持多测力台空间拼接测量：可通过至少</w:t>
      </w:r>
      <w:r>
        <w:rPr>
          <w:rFonts w:ascii="Segoe UI Symbol" w:eastAsia="宋体" w:hAnsi="Segoe UI Symbol" w:cs="Segoe UI Symbol" w:hint="eastAsia"/>
          <w:bCs/>
        </w:rPr>
        <w:t>3</w:t>
      </w:r>
      <w:r>
        <w:rPr>
          <w:rFonts w:ascii="Segoe UI Symbol" w:eastAsia="宋体" w:hAnsi="Segoe UI Symbol" w:cs="Segoe UI Symbol"/>
          <w:bCs/>
        </w:rPr>
        <w:t>块测力台拼接组成阵列，用于测量完整步态周期中的连续地面反作用力（需提供步态实测数据案例及拼接方法说明）</w:t>
      </w:r>
      <w:bookmarkStart w:id="2" w:name="OLE_LINK10"/>
      <w:r>
        <w:rPr>
          <w:rFonts w:ascii="Segoe UI Symbol" w:eastAsia="宋体" w:hAnsi="Segoe UI Symbol" w:cs="Segoe UI Symbol"/>
          <w:bCs/>
        </w:rPr>
        <w:t>。</w:t>
      </w:r>
      <w:bookmarkEnd w:id="2"/>
    </w:p>
    <w:p w14:paraId="50B6FFF8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实时显示</w:t>
      </w:r>
      <w:r>
        <w:rPr>
          <w:rFonts w:ascii="Segoe UI Symbol" w:eastAsia="宋体" w:hAnsi="Segoe UI Symbol" w:cs="Segoe UI Symbol"/>
          <w:bCs/>
        </w:rPr>
        <w:t>Fx</w:t>
      </w:r>
      <w:r>
        <w:rPr>
          <w:rFonts w:ascii="Segoe UI Symbol" w:eastAsia="宋体" w:hAnsi="Segoe UI Symbol" w:cs="Segoe UI Symbol"/>
          <w:bCs/>
        </w:rPr>
        <w:t>、</w:t>
      </w:r>
      <w:r>
        <w:rPr>
          <w:rFonts w:ascii="Segoe UI Symbol" w:eastAsia="宋体" w:hAnsi="Segoe UI Symbol" w:cs="Segoe UI Symbol"/>
          <w:bCs/>
        </w:rPr>
        <w:t>Fy</w:t>
      </w:r>
      <w:r>
        <w:rPr>
          <w:rFonts w:ascii="Segoe UI Symbol" w:eastAsia="宋体" w:hAnsi="Segoe UI Symbol" w:cs="Segoe UI Symbol"/>
          <w:bCs/>
        </w:rPr>
        <w:t>、</w:t>
      </w:r>
      <w:r>
        <w:rPr>
          <w:rFonts w:ascii="Segoe UI Symbol" w:eastAsia="宋体" w:hAnsi="Segoe UI Symbol" w:cs="Segoe UI Symbol"/>
          <w:bCs/>
        </w:rPr>
        <w:t>Fz</w:t>
      </w:r>
      <w:r>
        <w:rPr>
          <w:rFonts w:ascii="Segoe UI Symbol" w:eastAsia="宋体" w:hAnsi="Segoe UI Symbol" w:cs="Segoe UI Symbol"/>
          <w:bCs/>
        </w:rPr>
        <w:t>、</w:t>
      </w:r>
      <w:r>
        <w:rPr>
          <w:rFonts w:ascii="Segoe UI Symbol" w:eastAsia="宋体" w:hAnsi="Segoe UI Symbol" w:cs="Segoe UI Symbol"/>
          <w:bCs/>
        </w:rPr>
        <w:t>Mx</w:t>
      </w:r>
      <w:r>
        <w:rPr>
          <w:rFonts w:ascii="Segoe UI Symbol" w:eastAsia="宋体" w:hAnsi="Segoe UI Symbol" w:cs="Segoe UI Symbol"/>
          <w:bCs/>
        </w:rPr>
        <w:t>、</w:t>
      </w:r>
      <w:r>
        <w:rPr>
          <w:rFonts w:ascii="Segoe UI Symbol" w:eastAsia="宋体" w:hAnsi="Segoe UI Symbol" w:cs="Segoe UI Symbol"/>
          <w:bCs/>
        </w:rPr>
        <w:t>My</w:t>
      </w:r>
      <w:r>
        <w:rPr>
          <w:rFonts w:ascii="Segoe UI Symbol" w:eastAsia="宋体" w:hAnsi="Segoe UI Symbol" w:cs="Segoe UI Symbol"/>
          <w:bCs/>
        </w:rPr>
        <w:t>、</w:t>
      </w:r>
      <w:r>
        <w:rPr>
          <w:rFonts w:ascii="Segoe UI Symbol" w:eastAsia="宋体" w:hAnsi="Segoe UI Symbol" w:cs="Segoe UI Symbol"/>
          <w:bCs/>
        </w:rPr>
        <w:t>Mz</w:t>
      </w:r>
      <w:r>
        <w:rPr>
          <w:rFonts w:ascii="Segoe UI Symbol" w:eastAsia="宋体" w:hAnsi="Segoe UI Symbol" w:cs="Segoe UI Symbol"/>
          <w:bCs/>
        </w:rPr>
        <w:t>的瞬时数值及连续波形曲线</w:t>
      </w:r>
      <w:r>
        <w:rPr>
          <w:rFonts w:ascii="Segoe UI Symbol" w:eastAsia="宋体" w:hAnsi="Segoe UI Symbol" w:cs="Segoe UI Symbol" w:hint="eastAsia"/>
          <w:bCs/>
        </w:rPr>
        <w:t>，实时显示的曲线点的数量</w:t>
      </w:r>
      <w:r>
        <w:rPr>
          <w:rFonts w:ascii="Segoe UI Symbol" w:eastAsia="宋体" w:hAnsi="Segoe UI Symbol" w:cs="Segoe UI Symbol" w:hint="eastAsia"/>
          <w:bCs/>
        </w:rPr>
        <w:t>100-5</w:t>
      </w:r>
      <w:r>
        <w:rPr>
          <w:rFonts w:ascii="Segoe UI Symbol" w:eastAsia="宋体" w:hAnsi="Segoe UI Symbol" w:cs="Segoe UI Symbol" w:hint="eastAsia"/>
          <w:bCs/>
        </w:rPr>
        <w:t>000</w:t>
      </w:r>
      <w:r>
        <w:rPr>
          <w:rFonts w:ascii="Segoe UI Symbol" w:eastAsia="宋体" w:hAnsi="Segoe UI Symbol" w:cs="Segoe UI Symbol" w:hint="eastAsia"/>
          <w:bCs/>
        </w:rPr>
        <w:t>点任意调节</w:t>
      </w:r>
      <w:r>
        <w:rPr>
          <w:rFonts w:ascii="Segoe UI Symbol" w:eastAsia="宋体" w:hAnsi="Segoe UI Symbol" w:cs="Segoe UI Symbol"/>
          <w:bCs/>
        </w:rPr>
        <w:t>，以及压力中心（</w:t>
      </w:r>
      <w:r>
        <w:rPr>
          <w:rFonts w:ascii="Segoe UI Symbol" w:eastAsia="宋体" w:hAnsi="Segoe UI Symbol" w:cs="Segoe UI Symbol" w:hint="eastAsia"/>
          <w:bCs/>
        </w:rPr>
        <w:t>COP</w:t>
      </w:r>
      <w:r>
        <w:rPr>
          <w:rFonts w:ascii="Segoe UI Symbol" w:eastAsia="宋体" w:hAnsi="Segoe UI Symbol" w:cs="Segoe UI Symbol"/>
          <w:bCs/>
        </w:rPr>
        <w:t>）的</w:t>
      </w:r>
      <w:r>
        <w:rPr>
          <w:rFonts w:ascii="Segoe UI Symbol" w:eastAsia="宋体" w:hAnsi="Segoe UI Symbol" w:cs="Segoe UI Symbol"/>
          <w:bCs/>
        </w:rPr>
        <w:t>X</w:t>
      </w:r>
      <w:r>
        <w:rPr>
          <w:rFonts w:ascii="Segoe UI Symbol" w:eastAsia="宋体" w:hAnsi="Segoe UI Symbol" w:cs="Segoe UI Symbol"/>
          <w:bCs/>
        </w:rPr>
        <w:t>、</w:t>
      </w:r>
      <w:r>
        <w:rPr>
          <w:rFonts w:ascii="Segoe UI Symbol" w:eastAsia="宋体" w:hAnsi="Segoe UI Symbol" w:cs="Segoe UI Symbol"/>
          <w:bCs/>
        </w:rPr>
        <w:t>Y</w:t>
      </w:r>
      <w:r>
        <w:rPr>
          <w:rFonts w:ascii="Segoe UI Symbol" w:eastAsia="宋体" w:hAnsi="Segoe UI Symbol" w:cs="Segoe UI Symbol"/>
          <w:bCs/>
        </w:rPr>
        <w:t>坐标，显示刷新率不低于</w:t>
      </w:r>
      <w:r>
        <w:rPr>
          <w:rFonts w:ascii="Segoe UI Symbol" w:eastAsia="宋体" w:hAnsi="Segoe UI Symbol" w:cs="Segoe UI Symbol"/>
          <w:bCs/>
        </w:rPr>
        <w:t>100Hz</w:t>
      </w:r>
      <w:r>
        <w:rPr>
          <w:rFonts w:ascii="Segoe UI Symbol" w:eastAsia="宋体" w:hAnsi="Segoe UI Symbol" w:cs="Segoe UI Symbol"/>
          <w:bCs/>
        </w:rPr>
        <w:t>。</w:t>
      </w:r>
    </w:p>
    <w:p w14:paraId="24A4E627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实时绘制</w:t>
      </w:r>
      <w:r>
        <w:rPr>
          <w:rFonts w:ascii="Segoe UI Symbol" w:eastAsia="宋体" w:hAnsi="Segoe UI Symbol" w:cs="Segoe UI Symbol" w:hint="eastAsia"/>
          <w:bCs/>
        </w:rPr>
        <w:t>COP</w:t>
      </w:r>
      <w:r>
        <w:rPr>
          <w:rFonts w:ascii="Segoe UI Symbol" w:eastAsia="宋体" w:hAnsi="Segoe UI Symbol" w:cs="Segoe UI Symbol"/>
          <w:bCs/>
        </w:rPr>
        <w:t>在</w:t>
      </w:r>
      <w:r>
        <w:rPr>
          <w:rFonts w:ascii="Segoe UI Symbol" w:eastAsia="宋体" w:hAnsi="Segoe UI Symbol" w:cs="Segoe UI Symbol"/>
          <w:bCs/>
        </w:rPr>
        <w:t>XY</w:t>
      </w:r>
      <w:r>
        <w:rPr>
          <w:rFonts w:ascii="Segoe UI Symbol" w:eastAsia="宋体" w:hAnsi="Segoe UI Symbol" w:cs="Segoe UI Symbol"/>
          <w:bCs/>
        </w:rPr>
        <w:t>平面内的动态运动轨迹，支持轨迹点迹密度可调</w:t>
      </w:r>
      <w:r>
        <w:rPr>
          <w:rFonts w:ascii="Segoe UI Symbol" w:eastAsia="宋体" w:hAnsi="Segoe UI Symbol" w:cs="Segoe UI Symbol" w:hint="eastAsia"/>
          <w:bCs/>
        </w:rPr>
        <w:t>支持</w:t>
      </w:r>
      <w:r>
        <w:rPr>
          <w:rFonts w:ascii="Segoe UI Symbol" w:eastAsia="宋体" w:hAnsi="Segoe UI Symbol" w:cs="Segoe UI Symbol" w:hint="eastAsia"/>
          <w:bCs/>
        </w:rPr>
        <w:t>0-200</w:t>
      </w:r>
      <w:r>
        <w:rPr>
          <w:rFonts w:ascii="Segoe UI Symbol" w:eastAsia="宋体" w:hAnsi="Segoe UI Symbol" w:cs="Segoe UI Symbol" w:hint="eastAsia"/>
          <w:bCs/>
        </w:rPr>
        <w:t>点数任意调节</w:t>
      </w:r>
      <w:r>
        <w:rPr>
          <w:rFonts w:ascii="Segoe UI Symbol" w:eastAsia="宋体" w:hAnsi="Segoe UI Symbol" w:cs="Segoe UI Symbol"/>
          <w:bCs/>
        </w:rPr>
        <w:t>。</w:t>
      </w:r>
    </w:p>
    <w:p w14:paraId="510F467D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支持多通道曲线叠加对比显示，可任意选择不同力台的不同分量（如力台</w:t>
      </w:r>
      <w:r>
        <w:rPr>
          <w:rFonts w:ascii="Segoe UI Symbol" w:eastAsia="宋体" w:hAnsi="Segoe UI Symbol" w:cs="Segoe UI Symbol"/>
          <w:bCs/>
        </w:rPr>
        <w:t>1</w:t>
      </w:r>
      <w:r>
        <w:rPr>
          <w:rFonts w:ascii="Segoe UI Symbol" w:eastAsia="宋体" w:hAnsi="Segoe UI Symbol" w:cs="Segoe UI Symbol"/>
          <w:bCs/>
        </w:rPr>
        <w:t>的</w:t>
      </w:r>
      <w:r>
        <w:rPr>
          <w:rFonts w:ascii="Segoe UI Symbol" w:eastAsia="宋体" w:hAnsi="Segoe UI Symbol" w:cs="Segoe UI Symbol"/>
          <w:bCs/>
        </w:rPr>
        <w:t>Fz</w:t>
      </w:r>
      <w:r>
        <w:rPr>
          <w:rFonts w:ascii="Segoe UI Symbol" w:eastAsia="宋体" w:hAnsi="Segoe UI Symbol" w:cs="Segoe UI Symbol"/>
          <w:bCs/>
        </w:rPr>
        <w:t>与力台</w:t>
      </w:r>
      <w:r>
        <w:rPr>
          <w:rFonts w:ascii="Segoe UI Symbol" w:eastAsia="宋体" w:hAnsi="Segoe UI Symbol" w:cs="Segoe UI Symbol"/>
          <w:bCs/>
        </w:rPr>
        <w:t>2</w:t>
      </w:r>
      <w:r>
        <w:rPr>
          <w:rFonts w:ascii="Segoe UI Symbol" w:eastAsia="宋体" w:hAnsi="Segoe UI Symbol" w:cs="Segoe UI Symbol"/>
          <w:bCs/>
        </w:rPr>
        <w:t>的</w:t>
      </w:r>
      <w:r>
        <w:rPr>
          <w:rFonts w:ascii="Segoe UI Symbol" w:eastAsia="宋体" w:hAnsi="Segoe UI Symbol" w:cs="Segoe UI Symbol"/>
          <w:bCs/>
        </w:rPr>
        <w:t>Fz</w:t>
      </w:r>
      <w:r>
        <w:rPr>
          <w:rFonts w:ascii="Segoe UI Symbol" w:eastAsia="宋体" w:hAnsi="Segoe UI Symbol" w:cs="Segoe UI Symbol"/>
          <w:bCs/>
        </w:rPr>
        <w:t>）在同一坐标系下对比。</w:t>
      </w:r>
    </w:p>
    <w:p w14:paraId="08E5A9DD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bookmarkStart w:id="3" w:name="OLE_LINK15"/>
      <w:r>
        <w:rPr>
          <w:rFonts w:ascii="Segoe UI Symbol" w:eastAsia="宋体" w:hAnsi="Segoe UI Symbol" w:cs="Segoe UI Symbol" w:hint="eastAsia"/>
          <w:bCs/>
        </w:rPr>
        <w:t>★</w:t>
      </w:r>
      <w:bookmarkEnd w:id="3"/>
      <w:r>
        <w:rPr>
          <w:rFonts w:ascii="Segoe UI Symbol" w:eastAsia="宋体" w:hAnsi="Segoe UI Symbol" w:cs="Segoe UI Symbol" w:hint="eastAsia"/>
          <w:bCs/>
        </w:rPr>
        <w:t>具备一键清零功能：可对所有测力台全部通道进行全局清零，也可对每块测力台的≥</w:t>
      </w:r>
      <w:r>
        <w:rPr>
          <w:rFonts w:ascii="Segoe UI Symbol" w:eastAsia="宋体" w:hAnsi="Segoe UI Symbol" w:cs="Segoe UI Symbol"/>
          <w:bCs/>
        </w:rPr>
        <w:t>12</w:t>
      </w:r>
      <w:r>
        <w:rPr>
          <w:rFonts w:ascii="Segoe UI Symbol" w:eastAsia="宋体" w:hAnsi="Segoe UI Symbol" w:cs="Segoe UI Symbol"/>
          <w:bCs/>
        </w:rPr>
        <w:t>个独立通道分别进行单通道清零。</w:t>
      </w:r>
    </w:p>
    <w:p w14:paraId="4B56EA04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单通道清零时不影响其他通道数据零点</w:t>
      </w:r>
      <w:r>
        <w:rPr>
          <w:rFonts w:ascii="Segoe UI Symbol" w:eastAsia="宋体" w:hAnsi="Segoe UI Symbol" w:cs="Segoe UI Symbol"/>
          <w:bCs/>
        </w:rPr>
        <w:t>。</w:t>
      </w:r>
    </w:p>
    <w:p w14:paraId="32F43F1A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lastRenderedPageBreak/>
        <w:t>支持发送</w:t>
      </w:r>
      <w:r>
        <w:rPr>
          <w:rFonts w:ascii="Segoe UI Symbol" w:eastAsia="宋体" w:hAnsi="Segoe UI Symbol" w:cs="Segoe UI Symbol"/>
          <w:bCs/>
        </w:rPr>
        <w:t>TTL</w:t>
      </w:r>
      <w:r>
        <w:rPr>
          <w:rFonts w:ascii="Segoe UI Symbol" w:eastAsia="宋体" w:hAnsi="Segoe UI Symbol" w:cs="Segoe UI Symbol"/>
          <w:bCs/>
        </w:rPr>
        <w:t>触发信号至外部设备（如肌电仪、动捕系统、压力分布系统），独立触发输出通道不少于</w:t>
      </w:r>
      <w:r>
        <w:rPr>
          <w:rFonts w:ascii="Segoe UI Symbol" w:eastAsia="宋体" w:hAnsi="Segoe UI Symbol" w:cs="Segoe UI Symbol"/>
          <w:bCs/>
        </w:rPr>
        <w:t>2</w:t>
      </w:r>
      <w:r>
        <w:rPr>
          <w:rFonts w:ascii="Segoe UI Symbol" w:eastAsia="宋体" w:hAnsi="Segoe UI Symbol" w:cs="Segoe UI Symbol"/>
          <w:bCs/>
        </w:rPr>
        <w:t>路</w:t>
      </w:r>
      <w:r>
        <w:rPr>
          <w:rFonts w:ascii="Segoe UI Symbol" w:eastAsia="宋体" w:hAnsi="Segoe UI Symbol" w:cs="Segoe UI Symbol"/>
          <w:bCs/>
        </w:rPr>
        <w:t>BNC</w:t>
      </w:r>
      <w:r>
        <w:rPr>
          <w:rFonts w:ascii="Segoe UI Symbol" w:eastAsia="宋体" w:hAnsi="Segoe UI Symbol" w:cs="Segoe UI Symbol"/>
          <w:bCs/>
        </w:rPr>
        <w:t>。</w:t>
      </w:r>
    </w:p>
    <w:p w14:paraId="3ED2FE98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支持接收外部</w:t>
      </w:r>
      <w:r>
        <w:rPr>
          <w:rFonts w:ascii="Segoe UI Symbol" w:eastAsia="宋体" w:hAnsi="Segoe UI Symbol" w:cs="Segoe UI Symbol"/>
          <w:bCs/>
        </w:rPr>
        <w:t>TTL</w:t>
      </w:r>
      <w:r>
        <w:rPr>
          <w:rFonts w:ascii="Segoe UI Symbol" w:eastAsia="宋体" w:hAnsi="Segoe UI Symbol" w:cs="Segoe UI Symbol"/>
          <w:bCs/>
        </w:rPr>
        <w:t>触发信号启动数据采集，支持上升沿触发与下降沿触发可配置。</w:t>
      </w:r>
      <w:r>
        <w:rPr>
          <w:rFonts w:ascii="Segoe UI Symbol" w:eastAsia="宋体" w:hAnsi="Segoe UI Symbol" w:cs="Segoe UI Symbol" w:hint="eastAsia"/>
          <w:bCs/>
        </w:rPr>
        <w:t xml:space="preserve"> </w:t>
      </w:r>
    </w:p>
    <w:p w14:paraId="14AA62A9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★为保证系统一致性、兼容性与售后责任唯一性，测力台硬件与数据采集分析软件须为同一品牌或同一制造商提供，不接受不同品牌拼凑投标。</w:t>
      </w:r>
    </w:p>
    <w:p w14:paraId="2D436894" w14:textId="77777777" w:rsidR="00B355F0" w:rsidRDefault="00FC7E4D">
      <w:pPr>
        <w:pStyle w:val="a8"/>
        <w:numPr>
          <w:ilvl w:val="0"/>
          <w:numId w:val="1"/>
        </w:numPr>
        <w:ind w:firstLineChars="0"/>
        <w:rPr>
          <w:rFonts w:ascii="Segoe UI Symbol" w:eastAsia="宋体" w:hAnsi="Segoe UI Symbol" w:cs="Segoe UI Symbol"/>
          <w:bCs/>
        </w:rPr>
      </w:pPr>
      <w:r>
        <w:rPr>
          <w:rFonts w:ascii="Segoe UI Symbol" w:eastAsia="宋体" w:hAnsi="Segoe UI Symbol" w:cs="Segoe UI Symbol" w:hint="eastAsia"/>
          <w:bCs/>
        </w:rPr>
        <w:t>★软件可安装于不同电脑上，无账号登录限制、无</w:t>
      </w:r>
      <w:r>
        <w:rPr>
          <w:rFonts w:ascii="Segoe UI Symbol" w:eastAsia="宋体" w:hAnsi="Segoe UI Symbol" w:cs="Segoe UI Symbol"/>
          <w:bCs/>
        </w:rPr>
        <w:t>USB</w:t>
      </w:r>
      <w:r>
        <w:rPr>
          <w:rFonts w:ascii="Segoe UI Symbol" w:eastAsia="宋体" w:hAnsi="Segoe UI Symbol" w:cs="Segoe UI Symbol"/>
          <w:bCs/>
        </w:rPr>
        <w:t>加密狗限制、无在线激活限制，软件需兼容</w:t>
      </w:r>
      <w:r>
        <w:rPr>
          <w:rFonts w:ascii="Segoe UI Symbol" w:eastAsia="宋体" w:hAnsi="Segoe UI Symbol" w:cs="Segoe UI Symbol"/>
          <w:bCs/>
        </w:rPr>
        <w:t>Windows 10</w:t>
      </w:r>
      <w:r>
        <w:rPr>
          <w:rFonts w:ascii="Segoe UI Symbol" w:eastAsia="宋体" w:hAnsi="Segoe UI Symbol" w:cs="Segoe UI Symbol"/>
          <w:bCs/>
        </w:rPr>
        <w:t>、</w:t>
      </w:r>
      <w:r>
        <w:rPr>
          <w:rFonts w:ascii="Segoe UI Symbol" w:eastAsia="宋体" w:hAnsi="Segoe UI Symbol" w:cs="Segoe UI Symbol"/>
          <w:bCs/>
        </w:rPr>
        <w:t>Windows 11</w:t>
      </w:r>
      <w:r>
        <w:rPr>
          <w:rFonts w:ascii="Segoe UI Symbol" w:eastAsia="宋体" w:hAnsi="Segoe UI Symbol" w:cs="Segoe UI Symbol"/>
          <w:bCs/>
        </w:rPr>
        <w:t>等主流</w:t>
      </w:r>
      <w:r>
        <w:rPr>
          <w:rFonts w:ascii="Segoe UI Symbol" w:eastAsia="宋体" w:hAnsi="Segoe UI Symbol" w:cs="Segoe UI Symbol"/>
          <w:bCs/>
        </w:rPr>
        <w:t>64</w:t>
      </w:r>
      <w:r>
        <w:rPr>
          <w:rFonts w:ascii="Segoe UI Symbol" w:eastAsia="宋体" w:hAnsi="Segoe UI Symbol" w:cs="Segoe UI Symbol"/>
          <w:bCs/>
        </w:rPr>
        <w:t>位操作系统。</w:t>
      </w:r>
    </w:p>
    <w:p w14:paraId="30AB2FA3" w14:textId="77777777" w:rsidR="00B355F0" w:rsidRDefault="00FC7E4D">
      <w:pPr>
        <w:rPr>
          <w:rFonts w:ascii="Times New Roman" w:eastAsia="宋体" w:hAnsi="Times New Roman" w:cs="Times New Roman"/>
          <w:b/>
          <w:bCs/>
        </w:rPr>
      </w:pPr>
      <w:r>
        <w:rPr>
          <w:rFonts w:ascii="Times New Roman" w:eastAsia="宋体" w:hAnsi="Times New Roman" w:cs="Times New Roman"/>
          <w:b/>
          <w:bCs/>
        </w:rPr>
        <w:t>配置</w:t>
      </w:r>
      <w:r>
        <w:rPr>
          <w:rFonts w:ascii="Times New Roman" w:eastAsia="宋体" w:hAnsi="Times New Roman" w:cs="Times New Roman" w:hint="eastAsia"/>
          <w:b/>
          <w:bCs/>
        </w:rPr>
        <w:t>清单</w:t>
      </w:r>
    </w:p>
    <w:p w14:paraId="324F5BEE" w14:textId="77777777" w:rsidR="00B355F0" w:rsidRDefault="00FC7E4D">
      <w:pPr>
        <w:pStyle w:val="a8"/>
        <w:numPr>
          <w:ilvl w:val="0"/>
          <w:numId w:val="2"/>
        </w:numPr>
        <w:ind w:firstLineChars="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>采集分析</w:t>
      </w:r>
      <w:r>
        <w:rPr>
          <w:rFonts w:ascii="Times New Roman" w:eastAsia="宋体" w:hAnsi="Times New Roman" w:cs="Times New Roman"/>
        </w:rPr>
        <w:t>软件</w:t>
      </w:r>
      <w:r>
        <w:rPr>
          <w:rFonts w:ascii="Times New Roman" w:eastAsia="宋体" w:hAnsi="Times New Roman" w:cs="Times New Roman"/>
        </w:rPr>
        <w:t>U</w:t>
      </w:r>
      <w:r>
        <w:rPr>
          <w:rFonts w:ascii="Times New Roman" w:eastAsia="宋体" w:hAnsi="Times New Roman" w:cs="Times New Roman"/>
        </w:rPr>
        <w:t>盘</w:t>
      </w:r>
      <w:r>
        <w:rPr>
          <w:rFonts w:ascii="Times New Roman" w:eastAsia="宋体" w:hAnsi="Times New Roman" w:cs="Times New Roman"/>
        </w:rPr>
        <w:t>*1</w:t>
      </w:r>
      <w:r>
        <w:rPr>
          <w:rFonts w:ascii="Times New Roman" w:eastAsia="宋体" w:hAnsi="Times New Roman" w:cs="Times New Roman"/>
        </w:rPr>
        <w:t>个</w:t>
      </w:r>
    </w:p>
    <w:p w14:paraId="29867987" w14:textId="77777777" w:rsidR="00B355F0" w:rsidRDefault="00FC7E4D">
      <w:pPr>
        <w:pStyle w:val="a8"/>
        <w:numPr>
          <w:ilvl w:val="0"/>
          <w:numId w:val="2"/>
        </w:numPr>
        <w:ind w:firstLineChars="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>三维测力台</w:t>
      </w:r>
      <w:r>
        <w:rPr>
          <w:rFonts w:ascii="Times New Roman" w:eastAsia="宋体" w:hAnsi="Times New Roman" w:cs="Times New Roman"/>
        </w:rPr>
        <w:t>*</w:t>
      </w:r>
      <w:r>
        <w:rPr>
          <w:rFonts w:ascii="Times New Roman" w:eastAsia="宋体" w:hAnsi="Times New Roman" w:cs="Times New Roman" w:hint="eastAsia"/>
        </w:rPr>
        <w:t>3</w:t>
      </w:r>
      <w:r>
        <w:rPr>
          <w:rFonts w:ascii="Times New Roman" w:eastAsia="宋体" w:hAnsi="Times New Roman" w:cs="Times New Roman" w:hint="eastAsia"/>
        </w:rPr>
        <w:t>块</w:t>
      </w:r>
    </w:p>
    <w:p w14:paraId="0154CD3F" w14:textId="77777777" w:rsidR="00B355F0" w:rsidRDefault="00FC7E4D">
      <w:pPr>
        <w:pStyle w:val="a8"/>
        <w:numPr>
          <w:ilvl w:val="0"/>
          <w:numId w:val="2"/>
        </w:numPr>
        <w:ind w:firstLineChars="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>数据采集器</w:t>
      </w:r>
      <w:r>
        <w:rPr>
          <w:rFonts w:ascii="Times New Roman" w:eastAsia="宋体" w:hAnsi="Times New Roman" w:cs="Times New Roman"/>
        </w:rPr>
        <w:t>*</w:t>
      </w:r>
      <w:r>
        <w:rPr>
          <w:rFonts w:ascii="Times New Roman" w:eastAsia="宋体" w:hAnsi="Times New Roman" w:cs="Times New Roman" w:hint="eastAsia"/>
        </w:rPr>
        <w:t>3</w:t>
      </w:r>
      <w:r>
        <w:rPr>
          <w:rFonts w:ascii="Times New Roman" w:eastAsia="宋体" w:hAnsi="Times New Roman" w:cs="Times New Roman"/>
        </w:rPr>
        <w:t>个</w:t>
      </w:r>
    </w:p>
    <w:p w14:paraId="2CF06A07" w14:textId="77777777" w:rsidR="00B355F0" w:rsidRDefault="00FC7E4D">
      <w:pPr>
        <w:pStyle w:val="a8"/>
        <w:numPr>
          <w:ilvl w:val="0"/>
          <w:numId w:val="2"/>
        </w:numPr>
        <w:ind w:firstLineChars="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>使用说明书</w:t>
      </w:r>
      <w:r>
        <w:rPr>
          <w:rFonts w:ascii="Times New Roman" w:eastAsia="宋体" w:hAnsi="Times New Roman" w:cs="Times New Roman"/>
        </w:rPr>
        <w:t>*</w:t>
      </w:r>
      <w:r>
        <w:rPr>
          <w:rFonts w:ascii="Times New Roman" w:eastAsia="宋体" w:hAnsi="Times New Roman" w:cs="Times New Roman" w:hint="eastAsia"/>
        </w:rPr>
        <w:t>1</w:t>
      </w:r>
      <w:r>
        <w:rPr>
          <w:rFonts w:ascii="Times New Roman" w:eastAsia="宋体" w:hAnsi="Times New Roman" w:cs="Times New Roman"/>
        </w:rPr>
        <w:t>个</w:t>
      </w:r>
    </w:p>
    <w:p w14:paraId="2DF7BE9B" w14:textId="77777777" w:rsidR="00B355F0" w:rsidRDefault="00B355F0">
      <w:pPr>
        <w:rPr>
          <w:rFonts w:ascii="Times New Roman" w:eastAsia="宋体" w:hAnsi="Times New Roman" w:cs="Times New Roman"/>
        </w:rPr>
      </w:pPr>
    </w:p>
    <w:p w14:paraId="14581B59" w14:textId="77777777" w:rsidR="00B355F0" w:rsidRDefault="00B355F0">
      <w:pPr>
        <w:rPr>
          <w:rFonts w:ascii="Times New Roman" w:eastAsia="宋体" w:hAnsi="Times New Roman" w:cs="Times New Roman"/>
        </w:rPr>
      </w:pPr>
    </w:p>
    <w:p w14:paraId="27914709" w14:textId="77777777" w:rsidR="00B355F0" w:rsidRDefault="00B355F0">
      <w:pPr>
        <w:rPr>
          <w:rFonts w:ascii="Times New Roman" w:eastAsia="宋体" w:hAnsi="Times New Roman" w:cs="Times New Roman"/>
        </w:rPr>
      </w:pPr>
    </w:p>
    <w:p w14:paraId="54A67C98" w14:textId="77777777" w:rsidR="00B355F0" w:rsidRDefault="00B355F0">
      <w:pPr>
        <w:rPr>
          <w:rFonts w:ascii="Times New Roman" w:eastAsia="宋体" w:hAnsi="Times New Roman" w:cs="Times New Roman"/>
        </w:rPr>
      </w:pPr>
    </w:p>
    <w:p w14:paraId="131DF369" w14:textId="77777777" w:rsidR="00B355F0" w:rsidRDefault="00B355F0">
      <w:pPr>
        <w:rPr>
          <w:rFonts w:ascii="Times New Roman" w:eastAsia="宋体" w:hAnsi="Times New Roman" w:cs="Times New Roman"/>
        </w:rPr>
      </w:pPr>
    </w:p>
    <w:p w14:paraId="7F0FC0F5" w14:textId="77777777" w:rsidR="00B355F0" w:rsidRDefault="00B355F0">
      <w:pPr>
        <w:rPr>
          <w:rFonts w:ascii="Times New Roman" w:eastAsia="宋体" w:hAnsi="Times New Roman" w:cs="Times New Roman"/>
        </w:rPr>
      </w:pPr>
    </w:p>
    <w:sectPr w:rsidR="00B355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D31F1" w14:textId="77777777" w:rsidR="00FC7E4D" w:rsidRDefault="00FC7E4D" w:rsidP="008F4A43">
      <w:r>
        <w:separator/>
      </w:r>
    </w:p>
  </w:endnote>
  <w:endnote w:type="continuationSeparator" w:id="0">
    <w:p w14:paraId="26C4B47B" w14:textId="77777777" w:rsidR="00FC7E4D" w:rsidRDefault="00FC7E4D" w:rsidP="008F4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3104F" w14:textId="77777777" w:rsidR="00FC7E4D" w:rsidRDefault="00FC7E4D" w:rsidP="008F4A43">
      <w:r>
        <w:separator/>
      </w:r>
    </w:p>
  </w:footnote>
  <w:footnote w:type="continuationSeparator" w:id="0">
    <w:p w14:paraId="7FA86657" w14:textId="77777777" w:rsidR="00FC7E4D" w:rsidRDefault="00FC7E4D" w:rsidP="008F4A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E6F65"/>
    <w:multiLevelType w:val="multilevel"/>
    <w:tmpl w:val="048E6F65"/>
    <w:lvl w:ilvl="0">
      <w:start w:val="1"/>
      <w:numFmt w:val="decimal"/>
      <w:lvlText w:val="%1."/>
      <w:lvlJc w:val="left"/>
      <w:pPr>
        <w:ind w:left="440" w:hanging="440"/>
      </w:p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6FF307A4"/>
    <w:multiLevelType w:val="multilevel"/>
    <w:tmpl w:val="6FF307A4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30B"/>
    <w:rsid w:val="000379F8"/>
    <w:rsid w:val="0007761C"/>
    <w:rsid w:val="000813DA"/>
    <w:rsid w:val="000D449C"/>
    <w:rsid w:val="00104296"/>
    <w:rsid w:val="00117F90"/>
    <w:rsid w:val="001A553E"/>
    <w:rsid w:val="00291ED8"/>
    <w:rsid w:val="002940E5"/>
    <w:rsid w:val="00383AF5"/>
    <w:rsid w:val="003F7CE1"/>
    <w:rsid w:val="004D3294"/>
    <w:rsid w:val="00551157"/>
    <w:rsid w:val="005B2C2F"/>
    <w:rsid w:val="005C58D3"/>
    <w:rsid w:val="00746E1D"/>
    <w:rsid w:val="007568EF"/>
    <w:rsid w:val="008E4DBF"/>
    <w:rsid w:val="008F4A43"/>
    <w:rsid w:val="009334C4"/>
    <w:rsid w:val="009367FD"/>
    <w:rsid w:val="009755CE"/>
    <w:rsid w:val="009B2829"/>
    <w:rsid w:val="00A40AB0"/>
    <w:rsid w:val="00AD2AE3"/>
    <w:rsid w:val="00B355F0"/>
    <w:rsid w:val="00B6126D"/>
    <w:rsid w:val="00B90A9A"/>
    <w:rsid w:val="00D44A26"/>
    <w:rsid w:val="00DC230B"/>
    <w:rsid w:val="00EC13BE"/>
    <w:rsid w:val="00EC2F7F"/>
    <w:rsid w:val="00FC7E4D"/>
    <w:rsid w:val="00FF5BCA"/>
    <w:rsid w:val="01664777"/>
    <w:rsid w:val="04CB4231"/>
    <w:rsid w:val="05922FA0"/>
    <w:rsid w:val="06532730"/>
    <w:rsid w:val="07017E26"/>
    <w:rsid w:val="0B306997"/>
    <w:rsid w:val="106D43EE"/>
    <w:rsid w:val="114C66F9"/>
    <w:rsid w:val="11DD55A3"/>
    <w:rsid w:val="12EA1E8A"/>
    <w:rsid w:val="13DF00B0"/>
    <w:rsid w:val="18D23988"/>
    <w:rsid w:val="1968609A"/>
    <w:rsid w:val="1A997188"/>
    <w:rsid w:val="1BB105F5"/>
    <w:rsid w:val="1FCA5A9D"/>
    <w:rsid w:val="2355143D"/>
    <w:rsid w:val="23955CDE"/>
    <w:rsid w:val="26A93FFA"/>
    <w:rsid w:val="28E0024E"/>
    <w:rsid w:val="2EAC037F"/>
    <w:rsid w:val="2EB7414F"/>
    <w:rsid w:val="309C68FD"/>
    <w:rsid w:val="31EF007A"/>
    <w:rsid w:val="32F04CDF"/>
    <w:rsid w:val="33AD2BD0"/>
    <w:rsid w:val="35595B73"/>
    <w:rsid w:val="35E30B2B"/>
    <w:rsid w:val="37DD15AA"/>
    <w:rsid w:val="3BA935D7"/>
    <w:rsid w:val="404623E2"/>
    <w:rsid w:val="40C1736C"/>
    <w:rsid w:val="47865FD7"/>
    <w:rsid w:val="478D1AA3"/>
    <w:rsid w:val="4F541539"/>
    <w:rsid w:val="53D373C9"/>
    <w:rsid w:val="573E39BB"/>
    <w:rsid w:val="57737607"/>
    <w:rsid w:val="57E02CC4"/>
    <w:rsid w:val="58D02FE6"/>
    <w:rsid w:val="594C3EFD"/>
    <w:rsid w:val="5CEA689E"/>
    <w:rsid w:val="5F92011E"/>
    <w:rsid w:val="66504ACE"/>
    <w:rsid w:val="6C2B67AC"/>
    <w:rsid w:val="6CBF6AF6"/>
    <w:rsid w:val="71237A52"/>
    <w:rsid w:val="71325EE7"/>
    <w:rsid w:val="73E04ED8"/>
    <w:rsid w:val="761A4B5D"/>
    <w:rsid w:val="78101956"/>
    <w:rsid w:val="7B7535A0"/>
    <w:rsid w:val="7FA40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D3E3D8"/>
  <w15:docId w15:val="{9FB24F82-FECD-4833-921E-86FC02B1F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="Times New Roman" w:eastAsia="宋体" w:hAnsi="Times New Roman" w:cstheme="majorBidi"/>
      <w:b/>
      <w:bCs/>
      <w:sz w:val="30"/>
      <w:szCs w:val="30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3">
    <w:name w:val="toc 3"/>
    <w:basedOn w:val="a"/>
    <w:next w:val="a"/>
    <w:autoRedefine/>
    <w:uiPriority w:val="39"/>
    <w:unhideWhenUsed/>
    <w:qFormat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autoRedefine/>
    <w:uiPriority w:val="39"/>
    <w:unhideWhenUsed/>
    <w:qFormat/>
    <w:pPr>
      <w:widowControl/>
      <w:spacing w:after="100" w:line="259" w:lineRule="auto"/>
      <w:jc w:val="left"/>
    </w:pPr>
    <w:rPr>
      <w:rFonts w:cs="Times New Roman"/>
      <w:kern w:val="0"/>
      <w:sz w:val="22"/>
    </w:rPr>
  </w:style>
  <w:style w:type="paragraph" w:styleId="TOC2">
    <w:name w:val="toc 2"/>
    <w:basedOn w:val="a"/>
    <w:next w:val="a"/>
    <w:autoRedefine/>
    <w:uiPriority w:val="39"/>
    <w:unhideWhenUsed/>
    <w:qFormat/>
    <w:pPr>
      <w:widowControl/>
      <w:spacing w:after="100" w:line="259" w:lineRule="auto"/>
      <w:ind w:left="220"/>
      <w:jc w:val="left"/>
    </w:pPr>
    <w:rPr>
      <w:rFonts w:cs="Times New Roman"/>
      <w:kern w:val="0"/>
      <w:sz w:val="22"/>
    </w:rPr>
  </w:style>
  <w:style w:type="character" w:styleId="a7">
    <w:name w:val="Hyperlink"/>
    <w:basedOn w:val="a0"/>
    <w:uiPriority w:val="99"/>
    <w:unhideWhenUsed/>
    <w:qFormat/>
    <w:rPr>
      <w:color w:val="467886" w:themeColor="hyperlink"/>
      <w:u w:val="single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qFormat/>
    <w:rPr>
      <w:b/>
      <w:bCs/>
      <w:kern w:val="44"/>
      <w:sz w:val="44"/>
      <w:szCs w:val="44"/>
    </w:rPr>
  </w:style>
  <w:style w:type="paragraph" w:customStyle="1" w:styleId="TOC10">
    <w:name w:val="TOC 标题1"/>
    <w:basedOn w:val="1"/>
    <w:next w:val="a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0F4761" w:themeColor="accent1" w:themeShade="BF"/>
      <w:kern w:val="0"/>
      <w:sz w:val="32"/>
      <w:szCs w:val="32"/>
    </w:rPr>
  </w:style>
  <w:style w:type="character" w:customStyle="1" w:styleId="20">
    <w:name w:val="标题 2 字符"/>
    <w:basedOn w:val="a0"/>
    <w:link w:val="2"/>
    <w:uiPriority w:val="9"/>
    <w:qFormat/>
    <w:rPr>
      <w:rFonts w:ascii="Times New Roman" w:eastAsia="宋体" w:hAnsi="Times New Roman" w:cstheme="majorBidi"/>
      <w:b/>
      <w:bCs/>
      <w:kern w:val="2"/>
      <w:sz w:val="30"/>
      <w:szCs w:val="30"/>
    </w:rPr>
  </w:style>
  <w:style w:type="character" w:customStyle="1" w:styleId="30">
    <w:name w:val="标题 3 字符"/>
    <w:basedOn w:val="a0"/>
    <w:link w:val="3"/>
    <w:uiPriority w:val="9"/>
    <w:qFormat/>
    <w:rPr>
      <w:b/>
      <w:bCs/>
      <w:kern w:val="2"/>
      <w:sz w:val="32"/>
      <w:szCs w:val="32"/>
    </w:rPr>
  </w:style>
  <w:style w:type="character" w:customStyle="1" w:styleId="40">
    <w:name w:val="标题 4 字符"/>
    <w:basedOn w:val="a0"/>
    <w:link w:val="4"/>
    <w:uiPriority w:val="9"/>
    <w:qFormat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character" w:customStyle="1" w:styleId="50">
    <w:name w:val="标题 5 字符"/>
    <w:basedOn w:val="a0"/>
    <w:link w:val="5"/>
    <w:uiPriority w:val="9"/>
    <w:qFormat/>
    <w:rPr>
      <w:b/>
      <w:bCs/>
      <w:kern w:val="2"/>
      <w:sz w:val="28"/>
      <w:szCs w:val="28"/>
    </w:rPr>
  </w:style>
  <w:style w:type="character" w:customStyle="1" w:styleId="60">
    <w:name w:val="标题 6 字符"/>
    <w:basedOn w:val="a0"/>
    <w:link w:val="6"/>
    <w:uiPriority w:val="9"/>
    <w:qFormat/>
    <w:rPr>
      <w:rFonts w:asciiTheme="majorHAnsi" w:eastAsiaTheme="majorEastAsia" w:hAnsiTheme="majorHAnsi" w:cstheme="majorBidi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E7BCCD-5DA8-421F-914E-B36E0331C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223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 admin</dc:creator>
  <cp:lastModifiedBy>雷电音</cp:lastModifiedBy>
  <cp:revision>2</cp:revision>
  <dcterms:created xsi:type="dcterms:W3CDTF">2026-05-25T09:06:00Z</dcterms:created>
  <dcterms:modified xsi:type="dcterms:W3CDTF">2026-05-25T09:06:00Z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eyJoZGlkIjoiOGI4NjI5OTBmMDM1ODFlMDkzNDFlZTFiMWNhZWU5ZTMiLCJ1c2VySWQiOiI0NTk0NDkyODEifQ==</vt:lpwstr>
  </property>
  <property fmtid="{D5CDD505-2E9C-101B-9397-08002B2CF9AE}" pid="3" name="KSOProductBuildVer">
    <vt:lpwstr>2052-12.1.0.26375</vt:lpwstr>
  </property>
  <property fmtid="{D5CDD505-2E9C-101B-9397-08002B2CF9AE}" pid="4" name="ICV">
    <vt:lpwstr>00EFA182CAF44FEC9AF5D6BC62647ABC_13</vt:lpwstr>
  </property>
</Properties>
</file>