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0B67C"/>
    <w:p w14:paraId="09E64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开发一套用于嵌入式设备的通信扩展软件插件（以下简称“插件”），用于甲方产品的通信功能集成与系统优化。该插件基于实时操作系统（RTOS）平台开发，具备可移植性、可配置性和稳定性，支持多种通信接口协议。</w:t>
      </w:r>
    </w:p>
    <w:p w14:paraId="6D87A3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b/>
          <w:bCs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主要技术指标：</w:t>
      </w:r>
      <w:bookmarkStart w:id="0" w:name="_GoBack"/>
      <w:bookmarkEnd w:id="0"/>
    </w:p>
    <w:p w14:paraId="0417A419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实现多任务下的数据通信管理模块；</w:t>
      </w:r>
    </w:p>
    <w:p w14:paraId="461CE642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支持 UART、CAN、Ethernet三类通信接口的驱动与协议封装；</w:t>
      </w:r>
    </w:p>
    <w:p w14:paraId="128CC57B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提供统一 API接口层，支持多线程安全访问；</w:t>
      </w:r>
    </w:p>
    <w:p w14:paraId="2D021573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支持动态参数配置与运行时调试接口；</w:t>
      </w:r>
    </w:p>
    <w:p w14:paraId="61448132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 xml:space="preserve">提供配套示例工程及接口说明文档。 </w:t>
      </w:r>
    </w:p>
    <w:p w14:paraId="6B16A03B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 xml:space="preserve">支持麒麟信安操作系统； </w:t>
      </w:r>
    </w:p>
    <w:p w14:paraId="402D7723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插件运行稳定性≥99.9%，持续运行时间≥72小时无异常；</w:t>
      </w:r>
    </w:p>
    <w:p w14:paraId="59B2121E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通信延迟（单帧收发周期）≤10ms；</w:t>
      </w:r>
    </w:p>
    <w:p w14:paraId="6D8453A5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内存占用≤128KB，CPU占用≤8%；</w:t>
      </w:r>
    </w:p>
    <w:p w14:paraId="1E32E30B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插件接口符合C/C++标准接口规范；</w:t>
      </w:r>
    </w:p>
    <w:p w14:paraId="1C1D4C4F">
      <w:pPr>
        <w:pStyle w:val="4"/>
        <w:numPr>
          <w:ilvl w:val="0"/>
          <w:numId w:val="1"/>
        </w:numPr>
        <w:spacing w:line="440" w:lineRule="exact"/>
        <w:ind w:left="845" w:leftChars="0" w:hanging="425" w:firstLineChars="0"/>
        <w:contextualSpacing w:val="0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编译环境兼容Keil、IAR或GCC 平台。</w:t>
      </w:r>
    </w:p>
    <w:p w14:paraId="15F0BE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A43807"/>
    <w:multiLevelType w:val="singleLevel"/>
    <w:tmpl w:val="4CA43807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B1E71"/>
    <w:rsid w:val="51DB1E71"/>
    <w:rsid w:val="6EBD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2025-12-26T07:01:00Z</dcterms:created>
  <dc:creator>r</dc:creator>
  <cp:lastModifiedBy>r</cp:lastModifiedBy>
  <dcterms:modified xsi:type="dcterms:W3CDTF">2025-12-26T07:04:37Z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382BF6C4F4EA4520BAD1E88C1442B8D4_13</vt:lpwstr>
  </property>
  <property fmtid="{D5CDD505-2E9C-101B-9397-08002B2CF9AE}" pid="4" name="KSOTemplateDocerSaveRecord">
    <vt:lpwstr>eyJoZGlkIjoiNTAxZDUzYzA4NzY0MDJiOTVkMTZhNTVlYzUxNjcyMmUifQ==</vt:lpwstr>
  </property>
</Properties>
</file>